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E0AE" w14:textId="2A130B17" w:rsidR="00EE3E57" w:rsidRPr="00C92F77" w:rsidRDefault="00D713A3" w:rsidP="00EE3E57">
      <w:pPr>
        <w:ind w:right="-1192"/>
        <w:jc w:val="center"/>
        <w:outlineLvl w:val="0"/>
        <w:rPr>
          <w:rFonts w:ascii="Calibri" w:hAnsi="Calibri" w:cs="Calibri"/>
          <w:b/>
          <w:bCs/>
          <w:color w:val="C0504D" w:themeColor="accent2"/>
          <w:sz w:val="36"/>
          <w:szCs w:val="36"/>
          <w:lang w:val="fr-CA"/>
        </w:rPr>
      </w:pPr>
      <w:bookmarkStart w:id="0" w:name="_GoBack"/>
      <w:bookmarkEnd w:id="0"/>
      <w:r w:rsidRPr="00C92F77">
        <w:rPr>
          <w:rFonts w:ascii="Calibri" w:hAnsi="Calibri" w:cs="Calibri"/>
          <w:b/>
          <w:bCs/>
          <w:color w:val="C0504D" w:themeColor="accent2"/>
          <w:sz w:val="36"/>
          <w:szCs w:val="36"/>
          <w:lang w:val="fr-CA"/>
        </w:rPr>
        <w:t>Commerciali</w:t>
      </w:r>
      <w:r w:rsidR="00C92F77">
        <w:rPr>
          <w:rFonts w:ascii="Calibri" w:hAnsi="Calibri" w:cs="Calibri"/>
          <w:b/>
          <w:bCs/>
          <w:color w:val="C0504D" w:themeColor="accent2"/>
          <w:sz w:val="36"/>
          <w:szCs w:val="36"/>
          <w:lang w:val="fr-CA"/>
        </w:rPr>
        <w:t>s</w:t>
      </w:r>
      <w:r w:rsidRPr="00C92F77">
        <w:rPr>
          <w:rFonts w:ascii="Calibri" w:hAnsi="Calibri" w:cs="Calibri"/>
          <w:b/>
          <w:bCs/>
          <w:color w:val="C0504D" w:themeColor="accent2"/>
          <w:sz w:val="36"/>
          <w:szCs w:val="36"/>
          <w:lang w:val="fr-CA"/>
        </w:rPr>
        <w:t>ation</w:t>
      </w:r>
      <w:r w:rsidR="00C92F77">
        <w:rPr>
          <w:rFonts w:ascii="Calibri" w:hAnsi="Calibri" w:cs="Calibri"/>
          <w:b/>
          <w:bCs/>
          <w:color w:val="C0504D" w:themeColor="accent2"/>
          <w:sz w:val="36"/>
          <w:szCs w:val="36"/>
          <w:lang w:val="fr-CA"/>
        </w:rPr>
        <w:t xml:space="preserve"> </w:t>
      </w:r>
      <w:r w:rsidRPr="00C92F77">
        <w:rPr>
          <w:rFonts w:ascii="Calibri" w:hAnsi="Calibri" w:cs="Calibri"/>
          <w:b/>
          <w:bCs/>
          <w:color w:val="C0504D" w:themeColor="accent2"/>
          <w:sz w:val="36"/>
          <w:szCs w:val="36"/>
          <w:lang w:val="fr-CA"/>
        </w:rPr>
        <w:t xml:space="preserve">: </w:t>
      </w:r>
      <w:r w:rsidR="00C92F77">
        <w:rPr>
          <w:rFonts w:ascii="Calibri" w:hAnsi="Calibri" w:cs="Calibri"/>
          <w:b/>
          <w:bCs/>
          <w:color w:val="C0504D" w:themeColor="accent2"/>
          <w:sz w:val="36"/>
          <w:szCs w:val="36"/>
          <w:lang w:val="fr-CA"/>
        </w:rPr>
        <w:t xml:space="preserve">Comment préparer une </w:t>
      </w:r>
      <w:r w:rsidR="002D414A">
        <w:rPr>
          <w:rFonts w:ascii="Calibri" w:hAnsi="Calibri" w:cs="Calibri"/>
          <w:b/>
          <w:bCs/>
          <w:color w:val="C0504D" w:themeColor="accent2"/>
          <w:sz w:val="36"/>
          <w:szCs w:val="36"/>
          <w:lang w:val="fr-CA"/>
        </w:rPr>
        <w:br/>
      </w:r>
      <w:r w:rsidR="00C92F77">
        <w:rPr>
          <w:rFonts w:ascii="Calibri" w:hAnsi="Calibri" w:cs="Calibri"/>
          <w:b/>
          <w:bCs/>
          <w:color w:val="C0504D" w:themeColor="accent2"/>
          <w:sz w:val="36"/>
          <w:szCs w:val="36"/>
          <w:lang w:val="fr-CA"/>
        </w:rPr>
        <w:t>analyse de rentabilisation</w:t>
      </w:r>
    </w:p>
    <w:p w14:paraId="70BBEAD3" w14:textId="4BAD2F10" w:rsidR="00ED7EF5" w:rsidRPr="00C92F77" w:rsidRDefault="00ED7EF5" w:rsidP="00EE3E57">
      <w:pPr>
        <w:ind w:right="-1192"/>
        <w:jc w:val="center"/>
        <w:outlineLvl w:val="0"/>
        <w:rPr>
          <w:rFonts w:eastAsia="Times New Roman" w:cstheme="minorHAnsi"/>
          <w:lang w:val="fr-CA"/>
        </w:rPr>
      </w:pPr>
      <w:r w:rsidRPr="00C92F77">
        <w:rPr>
          <w:rFonts w:eastAsia="Times New Roman" w:cstheme="minorHAnsi"/>
          <w:b/>
          <w:bCs/>
          <w:color w:val="222222"/>
          <w:shd w:val="clear" w:color="auto" w:fill="FFFFFF"/>
          <w:lang w:val="fr-CA"/>
        </w:rPr>
        <w:t>Dates</w:t>
      </w:r>
      <w:r w:rsidR="00C92F77">
        <w:rPr>
          <w:rFonts w:eastAsia="Times New Roman" w:cstheme="minorHAnsi"/>
          <w:b/>
          <w:bCs/>
          <w:color w:val="222222"/>
          <w:shd w:val="clear" w:color="auto" w:fill="FFFFFF"/>
          <w:lang w:val="fr-CA"/>
        </w:rPr>
        <w:t xml:space="preserve"> de l’atelier </w:t>
      </w:r>
      <w:r w:rsidRPr="00C92F77">
        <w:rPr>
          <w:rFonts w:eastAsia="Times New Roman" w:cstheme="minorHAnsi"/>
          <w:b/>
          <w:bCs/>
          <w:color w:val="222222"/>
          <w:shd w:val="clear" w:color="auto" w:fill="FFFFFF"/>
          <w:lang w:val="fr-CA"/>
        </w:rPr>
        <w:t xml:space="preserve">: </w:t>
      </w:r>
      <w:r w:rsidR="00C92F77">
        <w:rPr>
          <w:rFonts w:eastAsia="Times New Roman" w:cstheme="minorHAnsi"/>
          <w:color w:val="222222"/>
          <w:shd w:val="clear" w:color="auto" w:fill="FFFFFF"/>
          <w:lang w:val="fr-CA"/>
        </w:rPr>
        <w:t xml:space="preserve">les 13 et 14 mars </w:t>
      </w:r>
      <w:r w:rsidRPr="00C92F77">
        <w:rPr>
          <w:rFonts w:eastAsia="Times New Roman" w:cstheme="minorHAnsi"/>
          <w:color w:val="222222"/>
          <w:shd w:val="clear" w:color="auto" w:fill="FFFFFF"/>
          <w:lang w:val="fr-CA"/>
        </w:rPr>
        <w:t>2020</w:t>
      </w:r>
    </w:p>
    <w:p w14:paraId="416603FB" w14:textId="6AEC15CA" w:rsidR="007535DB" w:rsidRPr="00C92F77" w:rsidRDefault="00C92F77" w:rsidP="00EE3E57">
      <w:pPr>
        <w:jc w:val="center"/>
        <w:rPr>
          <w:rFonts w:eastAsia="Times New Roman" w:cstheme="minorHAnsi"/>
          <w:color w:val="222222"/>
          <w:shd w:val="clear" w:color="auto" w:fill="FFFFFF"/>
          <w:lang w:val="fr-CA"/>
        </w:rPr>
      </w:pPr>
      <w:r>
        <w:rPr>
          <w:rFonts w:eastAsia="Times New Roman" w:cstheme="minorHAnsi"/>
          <w:b/>
          <w:bCs/>
          <w:color w:val="222222"/>
          <w:shd w:val="clear" w:color="auto" w:fill="FFFFFF"/>
          <w:lang w:val="fr-CA"/>
        </w:rPr>
        <w:t xml:space="preserve">Lieu </w:t>
      </w:r>
      <w:r w:rsidR="00645478" w:rsidRPr="00C92F77">
        <w:rPr>
          <w:rFonts w:eastAsia="Times New Roman" w:cstheme="minorHAnsi"/>
          <w:b/>
          <w:bCs/>
          <w:color w:val="222222"/>
          <w:shd w:val="clear" w:color="auto" w:fill="FFFFFF"/>
          <w:lang w:val="fr-CA"/>
        </w:rPr>
        <w:t xml:space="preserve">: </w:t>
      </w:r>
      <w:r>
        <w:rPr>
          <w:rFonts w:eastAsia="Times New Roman" w:cstheme="minorHAnsi"/>
          <w:color w:val="222222"/>
          <w:shd w:val="clear" w:color="auto" w:fill="FFFFFF"/>
          <w:lang w:val="fr-CA"/>
        </w:rPr>
        <w:t>Centre de recherche b</w:t>
      </w:r>
      <w:r w:rsidR="00F75851" w:rsidRPr="00C92F77">
        <w:rPr>
          <w:rFonts w:eastAsia="Times New Roman" w:cstheme="minorHAnsi"/>
          <w:color w:val="222222"/>
          <w:shd w:val="clear" w:color="auto" w:fill="FFFFFF"/>
          <w:lang w:val="fr-CA"/>
        </w:rPr>
        <w:t>iom</w:t>
      </w:r>
      <w:r>
        <w:rPr>
          <w:rFonts w:eastAsia="Times New Roman" w:cstheme="minorHAnsi"/>
          <w:color w:val="222222"/>
          <w:shd w:val="clear" w:color="auto" w:fill="FFFFFF"/>
          <w:lang w:val="fr-CA"/>
        </w:rPr>
        <w:t>é</w:t>
      </w:r>
      <w:r w:rsidR="00F75851" w:rsidRPr="00C92F77">
        <w:rPr>
          <w:rFonts w:eastAsia="Times New Roman" w:cstheme="minorHAnsi"/>
          <w:color w:val="222222"/>
          <w:shd w:val="clear" w:color="auto" w:fill="FFFFFF"/>
          <w:lang w:val="fr-CA"/>
        </w:rPr>
        <w:t>dical</w:t>
      </w:r>
      <w:r>
        <w:rPr>
          <w:rFonts w:eastAsia="Times New Roman" w:cstheme="minorHAnsi"/>
          <w:color w:val="222222"/>
          <w:shd w:val="clear" w:color="auto" w:fill="FFFFFF"/>
          <w:lang w:val="fr-CA"/>
        </w:rPr>
        <w:t>e, Université de la Colombie-Britannique (à confirmer)</w:t>
      </w:r>
    </w:p>
    <w:p w14:paraId="15DC331E" w14:textId="77777777" w:rsidR="00EE3E57" w:rsidRPr="00C92F77" w:rsidRDefault="00EE3E57" w:rsidP="00EE3E57">
      <w:pPr>
        <w:jc w:val="center"/>
        <w:rPr>
          <w:b/>
          <w:sz w:val="24"/>
          <w:szCs w:val="24"/>
          <w:u w:val="single"/>
          <w:lang w:val="fr-CA"/>
        </w:rPr>
      </w:pPr>
    </w:p>
    <w:p w14:paraId="392F3689" w14:textId="146821F3" w:rsidR="007535DB" w:rsidRPr="00C92F77" w:rsidRDefault="00C92F77" w:rsidP="007535DB">
      <w:pPr>
        <w:rPr>
          <w:b/>
          <w:sz w:val="24"/>
          <w:szCs w:val="24"/>
          <w:u w:val="single"/>
          <w:lang w:val="fr-CA"/>
        </w:rPr>
      </w:pPr>
      <w:r>
        <w:rPr>
          <w:b/>
          <w:sz w:val="24"/>
          <w:szCs w:val="24"/>
          <w:u w:val="single"/>
          <w:lang w:val="fr-CA"/>
        </w:rPr>
        <w:t xml:space="preserve">Résumé de l’atelier </w:t>
      </w:r>
      <w:r w:rsidR="007535DB" w:rsidRPr="00C92F77">
        <w:rPr>
          <w:b/>
          <w:sz w:val="24"/>
          <w:szCs w:val="24"/>
          <w:u w:val="single"/>
          <w:lang w:val="fr-CA"/>
        </w:rPr>
        <w:t xml:space="preserve">:  </w:t>
      </w:r>
    </w:p>
    <w:p w14:paraId="608DA64A" w14:textId="490AD47A" w:rsidR="007535DB" w:rsidRPr="00C92F77" w:rsidRDefault="00C92F77" w:rsidP="005A6151">
      <w:pPr>
        <w:rPr>
          <w:bCs/>
          <w:sz w:val="24"/>
          <w:szCs w:val="24"/>
          <w:lang w:val="fr-CA"/>
        </w:rPr>
      </w:pPr>
      <w:r w:rsidRPr="00C92F77">
        <w:rPr>
          <w:rFonts w:eastAsia="Times New Roman" w:cstheme="minorHAnsi"/>
          <w:color w:val="000000"/>
          <w:sz w:val="24"/>
          <w:szCs w:val="24"/>
          <w:lang w:val="fr-CA"/>
        </w:rPr>
        <w:t>La commercialisation des découvertes dans le domaine des cellules souches et de la médecine régénérative contribue grandement à ce que les Canadiens bénéficient des nouveaux traitements et des nouvelles technologies, mais ce processus est difficile et complexe. Le Réseau de cellules souches est heureux de s'associer à STEMCELL Technologies et BCRegMed pour offrir l’atelier « Commercialisation : comment préparer une analyse de rentabilisation ». Cet atelier de deux jours se veut un événement d'apprentissage actif pour les chercheurs innovateurs et créatifs et les créateurs d'entreprises potentielles qui présenteront et perfectionneront les connaissances de base nécessaires pour faire passer une découverte du laboratoire au marché</w:t>
      </w:r>
      <w:r w:rsidR="00C87C81" w:rsidRPr="00C92F77">
        <w:rPr>
          <w:bCs/>
          <w:sz w:val="24"/>
          <w:szCs w:val="24"/>
          <w:lang w:val="fr-CA"/>
        </w:rPr>
        <w:t>.</w:t>
      </w:r>
    </w:p>
    <w:p w14:paraId="3F862C74" w14:textId="77777777" w:rsidR="00C92F77" w:rsidRPr="00C92F77" w:rsidRDefault="00C92F77" w:rsidP="005A6151">
      <w:pPr>
        <w:rPr>
          <w:bCs/>
          <w:sz w:val="24"/>
          <w:szCs w:val="24"/>
          <w:lang w:val="fr-CA"/>
        </w:rPr>
      </w:pPr>
    </w:p>
    <w:p w14:paraId="2D920303" w14:textId="1BDAFA88" w:rsidR="005A6151" w:rsidRPr="00C92F77" w:rsidRDefault="009A1135" w:rsidP="005A6151">
      <w:pPr>
        <w:rPr>
          <w:b/>
          <w:u w:val="single"/>
          <w:lang w:val="fr-CA"/>
        </w:rPr>
      </w:pPr>
      <w:r>
        <w:rPr>
          <w:b/>
          <w:u w:val="single"/>
          <w:lang w:val="fr-CA"/>
        </w:rPr>
        <w:t>Formulaire d’inscription à l’atelier et demande de bourse</w:t>
      </w:r>
    </w:p>
    <w:p w14:paraId="288CC759" w14:textId="240A1442" w:rsidR="00B35CE6" w:rsidRPr="00C92F77" w:rsidRDefault="009A1135" w:rsidP="00D161E2">
      <w:pPr>
        <w:rPr>
          <w:rFonts w:cstheme="majorHAnsi"/>
          <w:color w:val="000000" w:themeColor="text1"/>
          <w:sz w:val="24"/>
          <w:szCs w:val="24"/>
          <w:lang w:val="fr-CA"/>
        </w:rPr>
      </w:pPr>
      <w:r>
        <w:rPr>
          <w:rFonts w:cstheme="majorHAnsi"/>
          <w:color w:val="000000" w:themeColor="text1"/>
          <w:sz w:val="24"/>
          <w:szCs w:val="24"/>
          <w:lang w:val="fr-CA"/>
        </w:rPr>
        <w:t xml:space="preserve">Veuillez transmettre votre demande dûment remplie à </w:t>
      </w:r>
      <w:r w:rsidR="00B35CE6" w:rsidRPr="00C92F77">
        <w:rPr>
          <w:rFonts w:cstheme="majorHAnsi"/>
          <w:color w:val="000000" w:themeColor="text1"/>
          <w:sz w:val="24"/>
          <w:szCs w:val="24"/>
          <w:lang w:val="fr-CA"/>
        </w:rPr>
        <w:t xml:space="preserve">Rebecca Cadwalader, </w:t>
      </w:r>
      <w:r>
        <w:rPr>
          <w:rFonts w:cstheme="majorHAnsi"/>
          <w:color w:val="000000" w:themeColor="text1"/>
          <w:sz w:val="24"/>
          <w:szCs w:val="24"/>
          <w:lang w:val="fr-CA"/>
        </w:rPr>
        <w:t xml:space="preserve">Réseau de cellules souches par courriel à </w:t>
      </w:r>
      <w:hyperlink r:id="rId10" w:history="1">
        <w:r w:rsidR="00B35CE6" w:rsidRPr="00C92F77">
          <w:rPr>
            <w:rStyle w:val="Hyperlink"/>
            <w:rFonts w:cstheme="majorHAnsi"/>
            <w:sz w:val="24"/>
            <w:szCs w:val="24"/>
            <w:lang w:val="fr-CA"/>
          </w:rPr>
          <w:t>info@stemcellnetwork.ca</w:t>
        </w:r>
      </w:hyperlink>
      <w:r w:rsidR="00B35CE6" w:rsidRPr="00C92F77">
        <w:rPr>
          <w:rStyle w:val="Hyperlink"/>
          <w:rFonts w:cstheme="majorHAnsi"/>
          <w:sz w:val="24"/>
          <w:szCs w:val="24"/>
          <w:lang w:val="fr-CA"/>
        </w:rPr>
        <w:t xml:space="preserve"> by </w:t>
      </w:r>
      <w:r>
        <w:rPr>
          <w:rFonts w:cstheme="majorHAnsi"/>
          <w:b/>
          <w:color w:val="000000" w:themeColor="text1"/>
          <w:sz w:val="24"/>
          <w:szCs w:val="24"/>
          <w:lang w:val="fr-CA"/>
        </w:rPr>
        <w:t xml:space="preserve">d’ici le jeudi 23 janvier 2020, 23 h 59 </w:t>
      </w:r>
      <w:r>
        <w:rPr>
          <w:rFonts w:cstheme="majorHAnsi"/>
          <w:b/>
          <w:color w:val="000000" w:themeColor="text1"/>
          <w:sz w:val="24"/>
          <w:szCs w:val="24"/>
          <w:lang w:val="fr-CA"/>
        </w:rPr>
        <w:br/>
        <w:t>(heure de l’expéditeur)</w:t>
      </w:r>
      <w:r w:rsidR="00B35CE6" w:rsidRPr="00C92F77">
        <w:rPr>
          <w:rFonts w:cstheme="majorHAnsi"/>
          <w:color w:val="000000" w:themeColor="text1"/>
          <w:sz w:val="24"/>
          <w:szCs w:val="24"/>
          <w:lang w:val="fr-CA"/>
        </w:rPr>
        <w:t>.</w:t>
      </w:r>
    </w:p>
    <w:p w14:paraId="183841B2" w14:textId="58A22D20" w:rsidR="00B5215F" w:rsidRPr="00C92F77" w:rsidRDefault="00B5215F" w:rsidP="00D161E2">
      <w:pPr>
        <w:rPr>
          <w:rFonts w:cstheme="majorHAnsi"/>
          <w:lang w:val="fr-CA"/>
        </w:rPr>
      </w:pP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417"/>
        <w:gridCol w:w="4697"/>
      </w:tblGrid>
      <w:tr w:rsidR="00CB0A57" w:rsidRPr="00C92F77" w14:paraId="7C05E80F" w14:textId="77777777" w:rsidTr="00F14E8C">
        <w:tc>
          <w:tcPr>
            <w:tcW w:w="9394" w:type="dxa"/>
            <w:gridSpan w:val="3"/>
            <w:shd w:val="clear" w:color="auto" w:fill="34C5C3"/>
            <w:vAlign w:val="center"/>
          </w:tcPr>
          <w:p w14:paraId="316B4A15" w14:textId="620EB6C1" w:rsidR="00CB0A57" w:rsidRPr="00C92F77" w:rsidRDefault="00C92F77" w:rsidP="007A6062">
            <w:pPr>
              <w:spacing w:before="120" w:line="360" w:lineRule="auto"/>
              <w:rPr>
                <w:b/>
                <w:color w:val="FFFFFF" w:themeColor="background1"/>
                <w:szCs w:val="20"/>
                <w:lang w:val="fr-CA" w:eastAsia="x-none"/>
              </w:rPr>
            </w:pPr>
            <w:r>
              <w:rPr>
                <w:b/>
                <w:color w:val="FFFFFF" w:themeColor="background1"/>
                <w:szCs w:val="20"/>
                <w:lang w:val="fr-CA"/>
              </w:rPr>
              <w:t xml:space="preserve">RENSEIGNEMENTS </w:t>
            </w:r>
            <w:r w:rsidR="009A1135">
              <w:rPr>
                <w:b/>
                <w:color w:val="FFFFFF" w:themeColor="background1"/>
                <w:szCs w:val="20"/>
                <w:lang w:val="fr-CA"/>
              </w:rPr>
              <w:t>DU</w:t>
            </w:r>
            <w:r>
              <w:rPr>
                <w:b/>
                <w:color w:val="FFFFFF" w:themeColor="background1"/>
                <w:szCs w:val="20"/>
                <w:lang w:val="fr-CA"/>
              </w:rPr>
              <w:t xml:space="preserve"> </w:t>
            </w:r>
            <w:r w:rsidR="00CD67D4">
              <w:rPr>
                <w:b/>
                <w:color w:val="FFFFFF" w:themeColor="background1"/>
                <w:szCs w:val="20"/>
                <w:lang w:val="fr-CA"/>
              </w:rPr>
              <w:t>POSTULANT</w:t>
            </w:r>
          </w:p>
        </w:tc>
      </w:tr>
      <w:tr w:rsidR="00C92F77" w:rsidRPr="00C92F77" w14:paraId="7299B487" w14:textId="77777777" w:rsidTr="00F14E8C">
        <w:tc>
          <w:tcPr>
            <w:tcW w:w="4280" w:type="dxa"/>
            <w:vAlign w:val="center"/>
          </w:tcPr>
          <w:p w14:paraId="09A47EE3" w14:textId="41F92294" w:rsidR="00C92F77" w:rsidRPr="00C92F77" w:rsidRDefault="00C92F77" w:rsidP="00C92F77">
            <w:pPr>
              <w:spacing w:before="120" w:line="360" w:lineRule="auto"/>
              <w:rPr>
                <w:lang w:val="fr-CA" w:eastAsia="x-none"/>
              </w:rPr>
            </w:pPr>
            <w:r>
              <w:rPr>
                <w:lang w:val="fr-CA" w:eastAsia="x-none"/>
              </w:rPr>
              <w:t>Nom de famill</w:t>
            </w:r>
            <w:r w:rsidRPr="00A8351E">
              <w:rPr>
                <w:lang w:val="fr-CA" w:eastAsia="x-none"/>
              </w:rPr>
              <w:t>e</w:t>
            </w:r>
            <w:r>
              <w:rPr>
                <w:lang w:val="fr-CA" w:eastAsia="x-none"/>
              </w:rPr>
              <w:t xml:space="preserve"> </w:t>
            </w:r>
            <w:r w:rsidRPr="00A8351E">
              <w:rPr>
                <w:lang w:val="fr-CA" w:eastAsia="x-none"/>
              </w:rPr>
              <w:t>:</w:t>
            </w:r>
          </w:p>
        </w:tc>
        <w:tc>
          <w:tcPr>
            <w:tcW w:w="5114" w:type="dxa"/>
            <w:gridSpan w:val="2"/>
            <w:vAlign w:val="center"/>
          </w:tcPr>
          <w:p w14:paraId="06A492A0" w14:textId="31C79095" w:rsidR="00C92F77" w:rsidRPr="00C92F77" w:rsidRDefault="00C92F77" w:rsidP="00C92F77">
            <w:pPr>
              <w:spacing w:before="120" w:line="360" w:lineRule="auto"/>
              <w:rPr>
                <w:lang w:val="fr-CA" w:eastAsia="x-none"/>
              </w:rPr>
            </w:pPr>
            <w:r>
              <w:rPr>
                <w:lang w:val="fr-CA" w:eastAsia="x-none"/>
              </w:rPr>
              <w:t xml:space="preserve">Prénom(s) </w:t>
            </w:r>
            <w:r w:rsidRPr="00A8351E">
              <w:rPr>
                <w:lang w:val="fr-CA" w:eastAsia="x-none"/>
              </w:rPr>
              <w:t>:</w:t>
            </w:r>
          </w:p>
        </w:tc>
      </w:tr>
      <w:tr w:rsidR="00C92F77" w:rsidRPr="00C92F77" w14:paraId="21B17159" w14:textId="77777777" w:rsidTr="00F14E8C">
        <w:tc>
          <w:tcPr>
            <w:tcW w:w="9394" w:type="dxa"/>
            <w:gridSpan w:val="3"/>
            <w:vAlign w:val="center"/>
          </w:tcPr>
          <w:p w14:paraId="0DAF85EC" w14:textId="01CB53BE" w:rsidR="00C92F77" w:rsidRPr="00C92F77" w:rsidRDefault="00C92F77" w:rsidP="00C92F77">
            <w:pPr>
              <w:spacing w:before="120" w:line="360" w:lineRule="auto"/>
              <w:rPr>
                <w:lang w:val="fr-CA"/>
              </w:rPr>
            </w:pPr>
            <w:r>
              <w:rPr>
                <w:lang w:val="fr-CA"/>
              </w:rPr>
              <w:t xml:space="preserve">Sexe </w:t>
            </w:r>
            <w:r w:rsidRPr="00A8351E">
              <w:rPr>
                <w:lang w:val="fr-CA"/>
              </w:rPr>
              <w:t xml:space="preserve">:   </w:t>
            </w:r>
            <w:r w:rsidRPr="00A8351E">
              <w:rPr>
                <w:lang w:val="fr-CA"/>
              </w:rPr>
              <w:fldChar w:fldCharType="begin">
                <w:ffData>
                  <w:name w:val="Check1"/>
                  <w:enabled/>
                  <w:calcOnExit w:val="0"/>
                  <w:checkBox>
                    <w:sizeAuto/>
                    <w:default w:val="0"/>
                  </w:checkBox>
                </w:ffData>
              </w:fldChar>
            </w:r>
            <w:bookmarkStart w:id="1" w:name="Check1"/>
            <w:r w:rsidRPr="00A8351E">
              <w:rPr>
                <w:lang w:val="fr-CA"/>
              </w:rPr>
              <w:instrText xml:space="preserve"> FORMCHECKBOX </w:instrText>
            </w:r>
            <w:r w:rsidR="00FD38CA">
              <w:rPr>
                <w:lang w:val="fr-CA"/>
              </w:rPr>
            </w:r>
            <w:r w:rsidR="00FD38CA">
              <w:rPr>
                <w:lang w:val="fr-CA"/>
              </w:rPr>
              <w:fldChar w:fldCharType="separate"/>
            </w:r>
            <w:r w:rsidRPr="00A8351E">
              <w:rPr>
                <w:lang w:val="fr-CA"/>
              </w:rPr>
              <w:fldChar w:fldCharType="end"/>
            </w:r>
            <w:bookmarkEnd w:id="1"/>
            <w:r w:rsidRPr="00A8351E">
              <w:rPr>
                <w:lang w:val="fr-CA"/>
              </w:rPr>
              <w:t xml:space="preserve"> </w:t>
            </w:r>
            <w:r>
              <w:rPr>
                <w:lang w:val="fr-CA"/>
              </w:rPr>
              <w:t>Femme</w:t>
            </w:r>
            <w:r w:rsidRPr="00A8351E">
              <w:rPr>
                <w:lang w:val="fr-CA"/>
              </w:rPr>
              <w:t xml:space="preserve">   </w:t>
            </w:r>
            <w:r w:rsidRPr="00A8351E">
              <w:rPr>
                <w:lang w:val="fr-CA"/>
              </w:rPr>
              <w:fldChar w:fldCharType="begin">
                <w:ffData>
                  <w:name w:val="Check2"/>
                  <w:enabled/>
                  <w:calcOnExit w:val="0"/>
                  <w:checkBox>
                    <w:sizeAuto/>
                    <w:default w:val="0"/>
                  </w:checkBox>
                </w:ffData>
              </w:fldChar>
            </w:r>
            <w:bookmarkStart w:id="2" w:name="Check2"/>
            <w:r w:rsidRPr="00A8351E">
              <w:rPr>
                <w:lang w:val="fr-CA"/>
              </w:rPr>
              <w:instrText xml:space="preserve"> FORMCHECKBOX </w:instrText>
            </w:r>
            <w:r w:rsidR="00FD38CA">
              <w:rPr>
                <w:lang w:val="fr-CA"/>
              </w:rPr>
            </w:r>
            <w:r w:rsidR="00FD38CA">
              <w:rPr>
                <w:lang w:val="fr-CA"/>
              </w:rPr>
              <w:fldChar w:fldCharType="separate"/>
            </w:r>
            <w:r w:rsidRPr="00A8351E">
              <w:rPr>
                <w:lang w:val="fr-CA"/>
              </w:rPr>
              <w:fldChar w:fldCharType="end"/>
            </w:r>
            <w:bookmarkEnd w:id="2"/>
            <w:r w:rsidRPr="00A8351E">
              <w:rPr>
                <w:lang w:val="fr-CA"/>
              </w:rPr>
              <w:t xml:space="preserve"> </w:t>
            </w:r>
            <w:r>
              <w:rPr>
                <w:lang w:val="fr-CA"/>
              </w:rPr>
              <w:t>Homme</w:t>
            </w:r>
            <w:r w:rsidRPr="00A8351E">
              <w:rPr>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FD38CA">
              <w:rPr>
                <w:rFonts w:ascii="Calibri" w:hAnsi="Calibri" w:cs="Calibri"/>
                <w:lang w:val="fr-CA"/>
              </w:rPr>
            </w:r>
            <w:r w:rsidR="00FD38CA">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Pr>
                <w:rFonts w:ascii="Calibri" w:hAnsi="Calibri" w:cs="Calibri"/>
                <w:lang w:val="fr-CA"/>
              </w:rPr>
              <w:t>Genre fluide</w:t>
            </w:r>
            <w:r w:rsidRPr="00A8351E">
              <w:rPr>
                <w:rFonts w:ascii="Calibri" w:hAnsi="Calibri" w:cs="Calibri"/>
                <w:lang w:val="fr-CA"/>
              </w:rPr>
              <w:t xml:space="preserve"> / Non-</w:t>
            </w:r>
            <w:r>
              <w:rPr>
                <w:rFonts w:ascii="Calibri" w:hAnsi="Calibri" w:cs="Calibri"/>
                <w:lang w:val="fr-CA"/>
              </w:rPr>
              <w:t>binaire</w:t>
            </w:r>
            <w:r w:rsidRPr="00A8351E">
              <w:rPr>
                <w:rFonts w:ascii="Calibri" w:hAnsi="Calibri" w:cs="Calibri"/>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FD38CA">
              <w:rPr>
                <w:lang w:val="fr-CA"/>
              </w:rPr>
            </w:r>
            <w:r w:rsidR="00FD38CA">
              <w:rPr>
                <w:lang w:val="fr-CA"/>
              </w:rPr>
              <w:fldChar w:fldCharType="separate"/>
            </w:r>
            <w:r w:rsidRPr="00A8351E">
              <w:rPr>
                <w:lang w:val="fr-CA"/>
              </w:rPr>
              <w:fldChar w:fldCharType="end"/>
            </w:r>
            <w:r w:rsidRPr="00A8351E">
              <w:rPr>
                <w:lang w:val="fr-CA"/>
              </w:rPr>
              <w:t xml:space="preserve"> </w:t>
            </w:r>
            <w:r w:rsidRPr="00A8351E">
              <w:rPr>
                <w:lang w:val="fr-CA"/>
              </w:rPr>
              <w:fldChar w:fldCharType="begin"/>
            </w:r>
            <w:r w:rsidRPr="00A8351E">
              <w:rPr>
                <w:lang w:val="fr-CA"/>
              </w:rPr>
              <w:instrText xml:space="preserve"> </w:instrText>
            </w:r>
            <w:r w:rsidRPr="00A8351E">
              <w:rPr>
                <w:lang w:val="fr-CA"/>
              </w:rPr>
              <w:fldChar w:fldCharType="begin"/>
            </w:r>
            <w:r w:rsidRPr="00A8351E">
              <w:rPr>
                <w:lang w:val="fr-CA"/>
              </w:rPr>
              <w:instrText xml:space="preserve"> PRIVATE "&lt;INPUT TYPE=\"RADIO\" NAME=\"Male or female\"&gt;" </w:instrText>
            </w:r>
            <w:r w:rsidRPr="00A8351E">
              <w:rPr>
                <w:lang w:val="fr-CA"/>
              </w:rPr>
              <w:fldChar w:fldCharType="end"/>
            </w:r>
            <w:r w:rsidRPr="00A8351E">
              <w:rPr>
                <w:lang w:val="fr-CA"/>
              </w:rPr>
              <w:instrText xml:space="preserve">MACROBUTTON HTMLDirect </w:instrText>
            </w:r>
            <w:r w:rsidRPr="00A8351E">
              <w:rPr>
                <w:lang w:val="fr-CA"/>
              </w:rPr>
              <w:fldChar w:fldCharType="end"/>
            </w:r>
            <w:r>
              <w:rPr>
                <w:lang w:val="fr-CA"/>
              </w:rPr>
              <w:t>Autre</w:t>
            </w:r>
            <w:r w:rsidRPr="00A8351E">
              <w:rPr>
                <w:lang w:val="fr-CA"/>
              </w:rPr>
              <w:t xml:space="preserve">   </w:t>
            </w:r>
            <w:r>
              <w:rPr>
                <w:lang w:val="fr-CA"/>
              </w:rPr>
              <w:br/>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FD38CA">
              <w:rPr>
                <w:lang w:val="fr-CA"/>
              </w:rPr>
            </w:r>
            <w:r w:rsidR="00FD38CA">
              <w:rPr>
                <w:lang w:val="fr-CA"/>
              </w:rPr>
              <w:fldChar w:fldCharType="separate"/>
            </w:r>
            <w:r w:rsidRPr="00A8351E">
              <w:rPr>
                <w:lang w:val="fr-CA"/>
              </w:rPr>
              <w:fldChar w:fldCharType="end"/>
            </w:r>
            <w:r w:rsidRPr="00A8351E">
              <w:rPr>
                <w:lang w:val="fr-CA"/>
              </w:rPr>
              <w:t xml:space="preserve"> </w:t>
            </w:r>
            <w:r>
              <w:rPr>
                <w:lang w:val="fr-CA"/>
              </w:rPr>
              <w:t>Préfère ne pas répondre</w:t>
            </w:r>
          </w:p>
        </w:tc>
      </w:tr>
      <w:tr w:rsidR="00C92F77" w:rsidRPr="00C92F77" w14:paraId="17761530" w14:textId="77777777" w:rsidTr="00F14E8C">
        <w:tc>
          <w:tcPr>
            <w:tcW w:w="9394" w:type="dxa"/>
            <w:gridSpan w:val="3"/>
            <w:vAlign w:val="center"/>
          </w:tcPr>
          <w:p w14:paraId="2F56292B" w14:textId="0FD15054" w:rsidR="00C92F77" w:rsidRPr="00C92F77" w:rsidRDefault="00C92F77" w:rsidP="00C92F77">
            <w:pPr>
              <w:spacing w:before="120" w:line="360" w:lineRule="auto"/>
              <w:rPr>
                <w:lang w:val="fr-CA"/>
              </w:rPr>
            </w:pPr>
            <w:r w:rsidRPr="00A8351E">
              <w:rPr>
                <w:rFonts w:ascii="Calibri" w:hAnsi="Calibri" w:cs="Calibri"/>
                <w:lang w:val="fr-CA"/>
              </w:rPr>
              <w:t>Identi</w:t>
            </w:r>
            <w:r>
              <w:rPr>
                <w:rFonts w:ascii="Calibri" w:hAnsi="Calibri" w:cs="Calibri"/>
                <w:lang w:val="fr-CA"/>
              </w:rPr>
              <w:t>té autochtone</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FD38CA">
              <w:rPr>
                <w:rFonts w:ascii="Calibri" w:hAnsi="Calibri" w:cs="Calibri"/>
                <w:lang w:val="fr-CA"/>
              </w:rPr>
            </w:r>
            <w:r w:rsidR="00FD38CA">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Pr>
                <w:rFonts w:ascii="Calibri" w:hAnsi="Calibri" w:cs="Calibri"/>
                <w:lang w:val="fr-CA"/>
              </w:rPr>
              <w:t>Oui</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FD38CA">
              <w:rPr>
                <w:rFonts w:ascii="Calibri" w:hAnsi="Calibri" w:cs="Calibri"/>
                <w:lang w:val="fr-CA"/>
              </w:rPr>
            </w:r>
            <w:r w:rsidR="00FD38CA">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No</w:t>
            </w:r>
            <w:r>
              <w:rPr>
                <w:rFonts w:ascii="Calibri" w:hAnsi="Calibri" w:cs="Calibri"/>
                <w:lang w:val="fr-CA"/>
              </w:rPr>
              <w:t>n</w:t>
            </w:r>
            <w:r w:rsidRPr="00A8351E">
              <w:rPr>
                <w:rFonts w:ascii="Calibri" w:hAnsi="Calibri" w:cs="Calibri"/>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FD38CA">
              <w:rPr>
                <w:lang w:val="fr-CA"/>
              </w:rPr>
            </w:r>
            <w:r w:rsidR="00FD38CA">
              <w:rPr>
                <w:lang w:val="fr-CA"/>
              </w:rPr>
              <w:fldChar w:fldCharType="separate"/>
            </w:r>
            <w:r w:rsidRPr="00A8351E">
              <w:rPr>
                <w:lang w:val="fr-CA"/>
              </w:rPr>
              <w:fldChar w:fldCharType="end"/>
            </w:r>
            <w:r w:rsidRPr="00A8351E">
              <w:rPr>
                <w:lang w:val="fr-CA"/>
              </w:rPr>
              <w:t xml:space="preserve"> </w:t>
            </w:r>
            <w:r w:rsidRPr="00A8351E">
              <w:rPr>
                <w:lang w:val="fr-CA"/>
              </w:rPr>
              <w:fldChar w:fldCharType="begin"/>
            </w:r>
            <w:r w:rsidRPr="00A8351E">
              <w:rPr>
                <w:lang w:val="fr-CA"/>
              </w:rPr>
              <w:instrText xml:space="preserve"> </w:instrText>
            </w:r>
            <w:r w:rsidRPr="00A8351E">
              <w:rPr>
                <w:lang w:val="fr-CA"/>
              </w:rPr>
              <w:fldChar w:fldCharType="begin"/>
            </w:r>
            <w:r w:rsidRPr="00A8351E">
              <w:rPr>
                <w:lang w:val="fr-CA"/>
              </w:rPr>
              <w:instrText xml:space="preserve"> PRIVATE "&lt;INPUT TYPE=\"RADIO\" NAME=\"Male or female\"&gt;" </w:instrText>
            </w:r>
            <w:r w:rsidRPr="00A8351E">
              <w:rPr>
                <w:lang w:val="fr-CA"/>
              </w:rPr>
              <w:fldChar w:fldCharType="end"/>
            </w:r>
            <w:r w:rsidRPr="00A8351E">
              <w:rPr>
                <w:lang w:val="fr-CA"/>
              </w:rPr>
              <w:instrText xml:space="preserve">MACROBUTTON HTMLDirect </w:instrText>
            </w:r>
            <w:r w:rsidRPr="00A8351E">
              <w:rPr>
                <w:lang w:val="fr-CA"/>
              </w:rPr>
              <w:fldChar w:fldCharType="end"/>
            </w:r>
            <w:r>
              <w:rPr>
                <w:lang w:val="fr-CA"/>
              </w:rPr>
              <w:t xml:space="preserve"> Préfère ne pas répondre</w:t>
            </w:r>
          </w:p>
        </w:tc>
      </w:tr>
      <w:tr w:rsidR="00C92F77" w:rsidRPr="00C92F77" w14:paraId="2D532753" w14:textId="77777777" w:rsidTr="00F14E8C">
        <w:tc>
          <w:tcPr>
            <w:tcW w:w="9394" w:type="dxa"/>
            <w:gridSpan w:val="3"/>
            <w:vAlign w:val="center"/>
          </w:tcPr>
          <w:p w14:paraId="28179F9E" w14:textId="5A99F4AC" w:rsidR="00C92F77" w:rsidRPr="00C92F77" w:rsidRDefault="00C92F77" w:rsidP="00C92F77">
            <w:pPr>
              <w:spacing w:before="120" w:line="360" w:lineRule="auto"/>
              <w:rPr>
                <w:lang w:val="fr-CA"/>
              </w:rPr>
            </w:pPr>
            <w:r w:rsidRPr="00A8351E">
              <w:rPr>
                <w:rFonts w:ascii="Calibri" w:hAnsi="Calibri" w:cs="Calibri"/>
                <w:lang w:val="fr-CA"/>
              </w:rPr>
              <w:t>Person</w:t>
            </w:r>
            <w:r>
              <w:rPr>
                <w:rFonts w:ascii="Calibri" w:hAnsi="Calibri" w:cs="Calibri"/>
                <w:lang w:val="fr-CA"/>
              </w:rPr>
              <w:t>ne handicapée</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FD38CA">
              <w:rPr>
                <w:rFonts w:ascii="Calibri" w:hAnsi="Calibri" w:cs="Calibri"/>
                <w:lang w:val="fr-CA"/>
              </w:rPr>
            </w:r>
            <w:r w:rsidR="00FD38CA">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Pr>
                <w:rFonts w:ascii="Calibri" w:hAnsi="Calibri" w:cs="Calibri"/>
                <w:lang w:val="fr-CA"/>
              </w:rPr>
              <w:t>Oui</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FD38CA">
              <w:rPr>
                <w:rFonts w:ascii="Calibri" w:hAnsi="Calibri" w:cs="Calibri"/>
                <w:lang w:val="fr-CA"/>
              </w:rPr>
            </w:r>
            <w:r w:rsidR="00FD38CA">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No</w:t>
            </w:r>
            <w:r>
              <w:rPr>
                <w:rFonts w:ascii="Calibri" w:hAnsi="Calibri" w:cs="Calibri"/>
                <w:lang w:val="fr-CA"/>
              </w:rPr>
              <w:t>n</w:t>
            </w:r>
            <w:r w:rsidRPr="00A8351E">
              <w:rPr>
                <w:rFonts w:ascii="Calibri" w:hAnsi="Calibri" w:cs="Calibri"/>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FD38CA">
              <w:rPr>
                <w:lang w:val="fr-CA"/>
              </w:rPr>
            </w:r>
            <w:r w:rsidR="00FD38CA">
              <w:rPr>
                <w:lang w:val="fr-CA"/>
              </w:rPr>
              <w:fldChar w:fldCharType="separate"/>
            </w:r>
            <w:r w:rsidRPr="00A8351E">
              <w:rPr>
                <w:lang w:val="fr-CA"/>
              </w:rPr>
              <w:fldChar w:fldCharType="end"/>
            </w:r>
            <w:r w:rsidRPr="00A8351E">
              <w:rPr>
                <w:lang w:val="fr-CA"/>
              </w:rPr>
              <w:t xml:space="preserve"> </w:t>
            </w:r>
            <w:r w:rsidRPr="00A8351E">
              <w:rPr>
                <w:lang w:val="fr-CA"/>
              </w:rPr>
              <w:fldChar w:fldCharType="begin"/>
            </w:r>
            <w:r w:rsidRPr="00A8351E">
              <w:rPr>
                <w:lang w:val="fr-CA"/>
              </w:rPr>
              <w:instrText xml:space="preserve"> </w:instrText>
            </w:r>
            <w:r w:rsidRPr="00A8351E">
              <w:rPr>
                <w:lang w:val="fr-CA"/>
              </w:rPr>
              <w:fldChar w:fldCharType="begin"/>
            </w:r>
            <w:r w:rsidRPr="00A8351E">
              <w:rPr>
                <w:lang w:val="fr-CA"/>
              </w:rPr>
              <w:instrText xml:space="preserve"> PRIVATE "&lt;INPUT TYPE=\"RADIO\" NAME=\"Male or female\"&gt;" </w:instrText>
            </w:r>
            <w:r w:rsidRPr="00A8351E">
              <w:rPr>
                <w:lang w:val="fr-CA"/>
              </w:rPr>
              <w:fldChar w:fldCharType="end"/>
            </w:r>
            <w:r w:rsidRPr="00A8351E">
              <w:rPr>
                <w:lang w:val="fr-CA"/>
              </w:rPr>
              <w:instrText xml:space="preserve">MACROBUTTON HTMLDirect </w:instrText>
            </w:r>
            <w:r w:rsidRPr="00A8351E">
              <w:rPr>
                <w:lang w:val="fr-CA"/>
              </w:rPr>
              <w:fldChar w:fldCharType="end"/>
            </w:r>
            <w:r>
              <w:rPr>
                <w:lang w:val="fr-CA"/>
              </w:rPr>
              <w:t xml:space="preserve"> Préfère ne pas répondre</w:t>
            </w:r>
          </w:p>
        </w:tc>
      </w:tr>
      <w:tr w:rsidR="00C92F77" w:rsidRPr="00C92F77" w14:paraId="425F1EB8" w14:textId="77777777" w:rsidTr="00F14E8C">
        <w:tc>
          <w:tcPr>
            <w:tcW w:w="9394" w:type="dxa"/>
            <w:gridSpan w:val="3"/>
            <w:vAlign w:val="center"/>
          </w:tcPr>
          <w:p w14:paraId="6A185418" w14:textId="0EE8532B" w:rsidR="00C92F77" w:rsidRPr="00C92F77" w:rsidRDefault="00C92F77" w:rsidP="00C92F77">
            <w:pPr>
              <w:spacing w:before="120" w:line="360" w:lineRule="auto"/>
              <w:rPr>
                <w:lang w:val="fr-CA"/>
              </w:rPr>
            </w:pPr>
            <w:r>
              <w:rPr>
                <w:rFonts w:ascii="Calibri" w:hAnsi="Calibri" w:cs="Calibri"/>
                <w:lang w:val="fr-CA"/>
              </w:rPr>
              <w:t>Membre d’une minorité visible</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FD38CA">
              <w:rPr>
                <w:rFonts w:ascii="Calibri" w:hAnsi="Calibri" w:cs="Calibri"/>
                <w:lang w:val="fr-CA"/>
              </w:rPr>
            </w:r>
            <w:r w:rsidR="00FD38CA">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Pr>
                <w:rFonts w:ascii="Calibri" w:hAnsi="Calibri" w:cs="Calibri"/>
                <w:lang w:val="fr-CA"/>
              </w:rPr>
              <w:t>Oui</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FD38CA">
              <w:rPr>
                <w:rFonts w:ascii="Calibri" w:hAnsi="Calibri" w:cs="Calibri"/>
                <w:lang w:val="fr-CA"/>
              </w:rPr>
            </w:r>
            <w:r w:rsidR="00FD38CA">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No</w:t>
            </w:r>
            <w:r>
              <w:rPr>
                <w:rFonts w:ascii="Calibri" w:hAnsi="Calibri" w:cs="Calibri"/>
                <w:lang w:val="fr-CA"/>
              </w:rPr>
              <w:t>n</w:t>
            </w:r>
            <w:r w:rsidRPr="00A8351E">
              <w:rPr>
                <w:rFonts w:ascii="Calibri" w:hAnsi="Calibri" w:cs="Calibri"/>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FD38CA">
              <w:rPr>
                <w:lang w:val="fr-CA"/>
              </w:rPr>
            </w:r>
            <w:r w:rsidR="00FD38CA">
              <w:rPr>
                <w:lang w:val="fr-CA"/>
              </w:rPr>
              <w:fldChar w:fldCharType="separate"/>
            </w:r>
            <w:r w:rsidRPr="00A8351E">
              <w:rPr>
                <w:lang w:val="fr-CA"/>
              </w:rPr>
              <w:fldChar w:fldCharType="end"/>
            </w:r>
            <w:r w:rsidRPr="00A8351E">
              <w:rPr>
                <w:lang w:val="fr-CA"/>
              </w:rPr>
              <w:t xml:space="preserve"> </w:t>
            </w:r>
            <w:r w:rsidRPr="00A8351E">
              <w:rPr>
                <w:lang w:val="fr-CA"/>
              </w:rPr>
              <w:fldChar w:fldCharType="begin"/>
            </w:r>
            <w:r w:rsidRPr="00A8351E">
              <w:rPr>
                <w:lang w:val="fr-CA"/>
              </w:rPr>
              <w:instrText xml:space="preserve"> </w:instrText>
            </w:r>
            <w:r w:rsidRPr="00A8351E">
              <w:rPr>
                <w:lang w:val="fr-CA"/>
              </w:rPr>
              <w:fldChar w:fldCharType="begin"/>
            </w:r>
            <w:r w:rsidRPr="00A8351E">
              <w:rPr>
                <w:lang w:val="fr-CA"/>
              </w:rPr>
              <w:instrText xml:space="preserve"> PRIVATE "&lt;INPUT TYPE=\"RADIO\" NAME=\"Male or female\"&gt;" </w:instrText>
            </w:r>
            <w:r w:rsidRPr="00A8351E">
              <w:rPr>
                <w:lang w:val="fr-CA"/>
              </w:rPr>
              <w:fldChar w:fldCharType="end"/>
            </w:r>
            <w:r w:rsidRPr="00A8351E">
              <w:rPr>
                <w:lang w:val="fr-CA"/>
              </w:rPr>
              <w:instrText xml:space="preserve">MACROBUTTON HTMLDirect </w:instrText>
            </w:r>
            <w:r w:rsidRPr="00A8351E">
              <w:rPr>
                <w:lang w:val="fr-CA"/>
              </w:rPr>
              <w:fldChar w:fldCharType="end"/>
            </w:r>
            <w:r>
              <w:rPr>
                <w:lang w:val="fr-CA"/>
              </w:rPr>
              <w:t xml:space="preserve"> Préfère ne pas répondre</w:t>
            </w:r>
          </w:p>
        </w:tc>
      </w:tr>
      <w:tr w:rsidR="002477B9" w:rsidRPr="00C92F77" w14:paraId="4197A79D" w14:textId="77777777" w:rsidTr="00F14E8C">
        <w:tc>
          <w:tcPr>
            <w:tcW w:w="9394" w:type="dxa"/>
            <w:gridSpan w:val="3"/>
            <w:vAlign w:val="center"/>
          </w:tcPr>
          <w:p w14:paraId="720EEC99" w14:textId="34B9D01B" w:rsidR="002477B9" w:rsidRPr="00C92F77" w:rsidRDefault="00C92F77" w:rsidP="007A6062">
            <w:pPr>
              <w:tabs>
                <w:tab w:val="left" w:pos="2520"/>
              </w:tabs>
              <w:spacing w:before="120" w:line="360" w:lineRule="auto"/>
              <w:rPr>
                <w:lang w:val="fr-CA"/>
              </w:rPr>
            </w:pPr>
            <w:r w:rsidRPr="00133999">
              <w:rPr>
                <w:lang w:val="fr-CA"/>
              </w:rPr>
              <w:lastRenderedPageBreak/>
              <w:t>Citoyenneté</w:t>
            </w:r>
            <w:r>
              <w:rPr>
                <w:lang w:val="fr-CA"/>
              </w:rPr>
              <w:t> </w:t>
            </w:r>
            <w:r w:rsidRPr="00133999">
              <w:rPr>
                <w:lang w:val="fr-CA"/>
              </w:rPr>
              <w:t xml:space="preserve">:      </w:t>
            </w:r>
            <w:r w:rsidRPr="00133999">
              <w:rPr>
                <w:lang w:val="fr-CA"/>
              </w:rPr>
              <w:fldChar w:fldCharType="begin">
                <w:ffData>
                  <w:name w:val="Check6"/>
                  <w:enabled/>
                  <w:calcOnExit w:val="0"/>
                  <w:checkBox>
                    <w:sizeAuto/>
                    <w:default w:val="0"/>
                  </w:checkBox>
                </w:ffData>
              </w:fldChar>
            </w:r>
            <w:bookmarkStart w:id="3" w:name="Check6"/>
            <w:r w:rsidRPr="00133999">
              <w:rPr>
                <w:lang w:val="fr-CA"/>
              </w:rPr>
              <w:instrText xml:space="preserve"> FORMCHECKBOX </w:instrText>
            </w:r>
            <w:r w:rsidR="00FD38CA">
              <w:rPr>
                <w:lang w:val="fr-CA"/>
              </w:rPr>
            </w:r>
            <w:r w:rsidR="00FD38CA">
              <w:rPr>
                <w:lang w:val="fr-CA"/>
              </w:rPr>
              <w:fldChar w:fldCharType="separate"/>
            </w:r>
            <w:r w:rsidRPr="00133999">
              <w:rPr>
                <w:lang w:val="fr-CA"/>
              </w:rPr>
              <w:fldChar w:fldCharType="end"/>
            </w:r>
            <w:bookmarkEnd w:id="3"/>
            <w:r w:rsidRPr="00133999">
              <w:rPr>
                <w:lang w:val="fr-CA"/>
              </w:rPr>
              <w:t xml:space="preserve">  Canadien</w:t>
            </w:r>
            <w:r>
              <w:rPr>
                <w:lang w:val="fr-CA"/>
              </w:rPr>
              <w:t>ne</w:t>
            </w:r>
            <w:r w:rsidRPr="00133999">
              <w:rPr>
                <w:lang w:val="fr-CA"/>
              </w:rPr>
              <w:t xml:space="preserve"> (y compris </w:t>
            </w:r>
            <w:r>
              <w:rPr>
                <w:lang w:val="fr-CA"/>
              </w:rPr>
              <w:t xml:space="preserve">les </w:t>
            </w:r>
            <w:r w:rsidRPr="00133999">
              <w:rPr>
                <w:lang w:val="fr-CA"/>
              </w:rPr>
              <w:t>résident</w:t>
            </w:r>
            <w:r>
              <w:rPr>
                <w:lang w:val="fr-CA"/>
              </w:rPr>
              <w:t>s</w:t>
            </w:r>
            <w:r w:rsidRPr="00133999">
              <w:rPr>
                <w:lang w:val="fr-CA"/>
              </w:rPr>
              <w:t xml:space="preserve"> permanent</w:t>
            </w:r>
            <w:r>
              <w:rPr>
                <w:lang w:val="fr-CA"/>
              </w:rPr>
              <w:t>s</w:t>
            </w:r>
            <w:r w:rsidRPr="00133999">
              <w:rPr>
                <w:lang w:val="fr-CA"/>
              </w:rPr>
              <w:t xml:space="preserve">)        </w:t>
            </w:r>
            <w:r w:rsidRPr="00133999">
              <w:rPr>
                <w:lang w:val="fr-CA"/>
              </w:rPr>
              <w:fldChar w:fldCharType="begin">
                <w:ffData>
                  <w:name w:val="Check8"/>
                  <w:enabled/>
                  <w:calcOnExit w:val="0"/>
                  <w:checkBox>
                    <w:sizeAuto/>
                    <w:default w:val="0"/>
                  </w:checkBox>
                </w:ffData>
              </w:fldChar>
            </w:r>
            <w:bookmarkStart w:id="4" w:name="Check8"/>
            <w:r w:rsidRPr="00133999">
              <w:rPr>
                <w:lang w:val="fr-CA"/>
              </w:rPr>
              <w:instrText xml:space="preserve"> FORMCHECKBOX </w:instrText>
            </w:r>
            <w:r w:rsidR="00FD38CA">
              <w:rPr>
                <w:lang w:val="fr-CA"/>
              </w:rPr>
            </w:r>
            <w:r w:rsidR="00FD38CA">
              <w:rPr>
                <w:lang w:val="fr-CA"/>
              </w:rPr>
              <w:fldChar w:fldCharType="separate"/>
            </w:r>
            <w:r w:rsidRPr="00133999">
              <w:rPr>
                <w:lang w:val="fr-CA"/>
              </w:rPr>
              <w:fldChar w:fldCharType="end"/>
            </w:r>
            <w:bookmarkEnd w:id="4"/>
            <w:r w:rsidRPr="00133999">
              <w:rPr>
                <w:lang w:val="fr-CA"/>
              </w:rPr>
              <w:t xml:space="preserve"> International</w:t>
            </w:r>
            <w:r>
              <w:rPr>
                <w:lang w:val="fr-CA"/>
              </w:rPr>
              <w:t>e</w:t>
            </w:r>
          </w:p>
        </w:tc>
      </w:tr>
      <w:tr w:rsidR="00CB0A57" w:rsidRPr="00C92F77" w14:paraId="67321039" w14:textId="77777777" w:rsidTr="00F14E8C">
        <w:tc>
          <w:tcPr>
            <w:tcW w:w="9394" w:type="dxa"/>
            <w:gridSpan w:val="3"/>
            <w:vAlign w:val="center"/>
          </w:tcPr>
          <w:p w14:paraId="264CB114" w14:textId="1CF3ACF4" w:rsidR="00CB0A57" w:rsidRPr="00C92F77" w:rsidRDefault="00C92F77" w:rsidP="007A6062">
            <w:pPr>
              <w:tabs>
                <w:tab w:val="left" w:pos="2520"/>
              </w:tabs>
              <w:spacing w:before="120" w:line="360" w:lineRule="auto"/>
              <w:rPr>
                <w:lang w:val="fr-CA"/>
              </w:rPr>
            </w:pPr>
            <w:r w:rsidRPr="00133999">
              <w:rPr>
                <w:lang w:val="fr-CA"/>
              </w:rPr>
              <w:t>Affiliations (cochez toutes les réponses appli</w:t>
            </w:r>
            <w:r>
              <w:rPr>
                <w:lang w:val="fr-CA"/>
              </w:rPr>
              <w:t>cables</w:t>
            </w:r>
            <w:r w:rsidRPr="00133999">
              <w:rPr>
                <w:lang w:val="fr-CA"/>
              </w:rPr>
              <w:t>)</w:t>
            </w:r>
            <w:r>
              <w:rPr>
                <w:lang w:val="fr-CA"/>
              </w:rPr>
              <w:t> :</w:t>
            </w:r>
            <w:r w:rsidR="00CB0A57" w:rsidRPr="00C92F77">
              <w:rPr>
                <w:lang w:val="fr-CA"/>
              </w:rPr>
              <w:t xml:space="preserve">   </w:t>
            </w:r>
            <w:r w:rsidR="00CB0A57" w:rsidRPr="00C92F77">
              <w:rPr>
                <w:lang w:val="fr-CA"/>
              </w:rPr>
              <w:fldChar w:fldCharType="begin">
                <w:ffData>
                  <w:name w:val="Check3"/>
                  <w:enabled/>
                  <w:calcOnExit w:val="0"/>
                  <w:checkBox>
                    <w:sizeAuto/>
                    <w:default w:val="0"/>
                  </w:checkBox>
                </w:ffData>
              </w:fldChar>
            </w:r>
            <w:bookmarkStart w:id="5" w:name="Check3"/>
            <w:r w:rsidR="00CB0A57" w:rsidRPr="00C92F77">
              <w:rPr>
                <w:lang w:val="fr-CA"/>
              </w:rPr>
              <w:instrText xml:space="preserve"> FORMCHECKBOX </w:instrText>
            </w:r>
            <w:r w:rsidR="00FD38CA">
              <w:rPr>
                <w:lang w:val="fr-CA"/>
              </w:rPr>
            </w:r>
            <w:r w:rsidR="00FD38CA">
              <w:rPr>
                <w:lang w:val="fr-CA"/>
              </w:rPr>
              <w:fldChar w:fldCharType="separate"/>
            </w:r>
            <w:r w:rsidR="00CB0A57" w:rsidRPr="00C92F77">
              <w:rPr>
                <w:lang w:val="fr-CA"/>
              </w:rPr>
              <w:fldChar w:fldCharType="end"/>
            </w:r>
            <w:bookmarkEnd w:id="5"/>
            <w:r w:rsidR="00CB0A57" w:rsidRPr="00C92F77">
              <w:rPr>
                <w:lang w:val="fr-CA"/>
              </w:rPr>
              <w:t xml:space="preserve"> </w:t>
            </w:r>
            <w:r>
              <w:rPr>
                <w:lang w:val="fr-CA"/>
              </w:rPr>
              <w:t>RCS</w:t>
            </w:r>
            <w:r w:rsidR="001B6094" w:rsidRPr="00C92F77">
              <w:rPr>
                <w:lang w:val="fr-CA"/>
              </w:rPr>
              <w:t xml:space="preserve"> </w:t>
            </w:r>
            <w:r w:rsidR="00CB0A57" w:rsidRPr="00C92F77">
              <w:rPr>
                <w:lang w:val="fr-CA"/>
              </w:rPr>
              <w:t xml:space="preserve"> </w:t>
            </w:r>
            <w:r w:rsidR="001B6094" w:rsidRPr="00C92F77">
              <w:rPr>
                <w:lang w:val="fr-CA"/>
              </w:rPr>
              <w:t xml:space="preserve">  </w:t>
            </w:r>
            <w:r w:rsidR="00CB0A57" w:rsidRPr="00C92F77">
              <w:rPr>
                <w:lang w:val="fr-CA"/>
              </w:rPr>
              <w:fldChar w:fldCharType="begin">
                <w:ffData>
                  <w:name w:val="Check4"/>
                  <w:enabled/>
                  <w:calcOnExit w:val="0"/>
                  <w:checkBox>
                    <w:sizeAuto/>
                    <w:default w:val="0"/>
                  </w:checkBox>
                </w:ffData>
              </w:fldChar>
            </w:r>
            <w:bookmarkStart w:id="6" w:name="Check4"/>
            <w:r w:rsidR="00CB0A57" w:rsidRPr="00C92F77">
              <w:rPr>
                <w:lang w:val="fr-CA"/>
              </w:rPr>
              <w:instrText xml:space="preserve"> FORMCHECKBOX </w:instrText>
            </w:r>
            <w:r w:rsidR="00FD38CA">
              <w:rPr>
                <w:lang w:val="fr-CA"/>
              </w:rPr>
            </w:r>
            <w:r w:rsidR="00FD38CA">
              <w:rPr>
                <w:lang w:val="fr-CA"/>
              </w:rPr>
              <w:fldChar w:fldCharType="separate"/>
            </w:r>
            <w:r w:rsidR="00CB0A57" w:rsidRPr="00C92F77">
              <w:rPr>
                <w:lang w:val="fr-CA"/>
              </w:rPr>
              <w:fldChar w:fldCharType="end"/>
            </w:r>
            <w:bookmarkEnd w:id="6"/>
            <w:r w:rsidR="00CB0A57" w:rsidRPr="00C92F77">
              <w:rPr>
                <w:lang w:val="fr-CA"/>
              </w:rPr>
              <w:t xml:space="preserve"> </w:t>
            </w:r>
            <w:r w:rsidR="005249D6" w:rsidRPr="00C92F77">
              <w:rPr>
                <w:lang w:val="fr-CA"/>
              </w:rPr>
              <w:t>BCRegMed</w:t>
            </w:r>
          </w:p>
        </w:tc>
      </w:tr>
      <w:tr w:rsidR="00F14E8C" w:rsidRPr="00C92F77" w14:paraId="6B0D63A6" w14:textId="77777777" w:rsidTr="008524A7">
        <w:trPr>
          <w:trHeight w:val="1187"/>
        </w:trPr>
        <w:tc>
          <w:tcPr>
            <w:tcW w:w="9394" w:type="dxa"/>
            <w:gridSpan w:val="3"/>
          </w:tcPr>
          <w:p w14:paraId="677ABF65" w14:textId="69B45FC7" w:rsidR="00F14E8C" w:rsidRPr="00C92F77" w:rsidRDefault="00C92F77" w:rsidP="007A6062">
            <w:pPr>
              <w:spacing w:before="120" w:line="360" w:lineRule="auto"/>
              <w:rPr>
                <w:lang w:val="fr-CA"/>
              </w:rPr>
            </w:pPr>
            <w:r w:rsidRPr="00133999">
              <w:rPr>
                <w:lang w:val="fr-CA"/>
              </w:rPr>
              <w:t xml:space="preserve">Nom de l'établissement et </w:t>
            </w:r>
            <w:r>
              <w:rPr>
                <w:lang w:val="fr-CA"/>
              </w:rPr>
              <w:t>ville </w:t>
            </w:r>
            <w:r w:rsidR="00F14E8C" w:rsidRPr="00C92F77">
              <w:rPr>
                <w:lang w:val="fr-CA"/>
              </w:rPr>
              <w:t>:</w:t>
            </w:r>
          </w:p>
        </w:tc>
      </w:tr>
      <w:tr w:rsidR="00C92F77" w:rsidRPr="00C92F77" w14:paraId="3292745B" w14:textId="77777777" w:rsidTr="00F14E8C">
        <w:tc>
          <w:tcPr>
            <w:tcW w:w="4280" w:type="dxa"/>
            <w:vAlign w:val="center"/>
          </w:tcPr>
          <w:p w14:paraId="7BB4CEF6" w14:textId="500C4E0F" w:rsidR="00C92F77" w:rsidRPr="00C92F77" w:rsidRDefault="00C92F77" w:rsidP="00C92F77">
            <w:pPr>
              <w:spacing w:before="120" w:line="360" w:lineRule="auto"/>
              <w:rPr>
                <w:lang w:val="fr-CA"/>
              </w:rPr>
            </w:pPr>
            <w:r w:rsidRPr="00133999">
              <w:rPr>
                <w:lang w:val="fr-CA"/>
              </w:rPr>
              <w:t xml:space="preserve">Numéro de </w:t>
            </w:r>
            <w:r>
              <w:rPr>
                <w:lang w:val="fr-CA"/>
              </w:rPr>
              <w:t>téléphone </w:t>
            </w:r>
            <w:r w:rsidRPr="00133999">
              <w:rPr>
                <w:lang w:val="fr-CA"/>
              </w:rPr>
              <w:t>:</w:t>
            </w:r>
          </w:p>
        </w:tc>
        <w:tc>
          <w:tcPr>
            <w:tcW w:w="5114" w:type="dxa"/>
            <w:gridSpan w:val="2"/>
            <w:vAlign w:val="center"/>
          </w:tcPr>
          <w:p w14:paraId="6274B6B7" w14:textId="690BB62C" w:rsidR="00C92F77" w:rsidRPr="00C92F77" w:rsidRDefault="00C92F77" w:rsidP="00C92F77">
            <w:pPr>
              <w:spacing w:before="120" w:line="360" w:lineRule="auto"/>
              <w:rPr>
                <w:lang w:val="fr-CA" w:eastAsia="x-none"/>
              </w:rPr>
            </w:pPr>
            <w:r w:rsidRPr="00133999">
              <w:rPr>
                <w:lang w:val="fr-CA"/>
              </w:rPr>
              <w:t xml:space="preserve">Adresse </w:t>
            </w:r>
            <w:r>
              <w:rPr>
                <w:lang w:val="fr-CA"/>
              </w:rPr>
              <w:t>électronique </w:t>
            </w:r>
            <w:r w:rsidRPr="00133999">
              <w:rPr>
                <w:lang w:val="fr-CA"/>
              </w:rPr>
              <w:t>:</w:t>
            </w:r>
          </w:p>
        </w:tc>
      </w:tr>
      <w:tr w:rsidR="005249D6" w:rsidRPr="00C92F77" w14:paraId="0F236320" w14:textId="77777777" w:rsidTr="0013216C">
        <w:tc>
          <w:tcPr>
            <w:tcW w:w="9394" w:type="dxa"/>
            <w:gridSpan w:val="3"/>
            <w:vAlign w:val="center"/>
          </w:tcPr>
          <w:p w14:paraId="1D72D6CC" w14:textId="77777777" w:rsidR="00C92F77" w:rsidRPr="00133999" w:rsidRDefault="00C92F77" w:rsidP="00C92F77">
            <w:pPr>
              <w:spacing w:before="120"/>
              <w:rPr>
                <w:rFonts w:ascii="Calibri" w:hAnsi="Calibri" w:cs="Calibri"/>
                <w:lang w:val="fr-CA"/>
              </w:rPr>
            </w:pPr>
            <w:r w:rsidRPr="00133999">
              <w:rPr>
                <w:rFonts w:ascii="Calibri" w:hAnsi="Calibri" w:cs="Calibri"/>
                <w:lang w:val="fr-CA"/>
              </w:rPr>
              <w:t>Pos</w:t>
            </w:r>
            <w:r>
              <w:rPr>
                <w:rFonts w:ascii="Calibri" w:hAnsi="Calibri" w:cs="Calibri"/>
                <w:lang w:val="fr-CA"/>
              </w:rPr>
              <w:t>te</w:t>
            </w:r>
            <w:r w:rsidRPr="00133999">
              <w:rPr>
                <w:rFonts w:ascii="Calibri" w:hAnsi="Calibri" w:cs="Calibri"/>
                <w:lang w:val="fr-CA"/>
              </w:rPr>
              <w:t xml:space="preserve"> et année d'étude</w:t>
            </w:r>
            <w:r>
              <w:rPr>
                <w:rFonts w:ascii="Calibri" w:hAnsi="Calibri" w:cs="Calibri"/>
                <w:lang w:val="fr-CA"/>
              </w:rPr>
              <w:t> </w:t>
            </w:r>
            <w:r w:rsidRPr="00133999">
              <w:rPr>
                <w:rFonts w:ascii="Calibri" w:hAnsi="Calibri" w:cs="Calibri"/>
                <w:lang w:val="fr-CA"/>
              </w:rPr>
              <w:t>:</w:t>
            </w:r>
          </w:p>
          <w:p w14:paraId="4BEAF0C4" w14:textId="37C0A9CB" w:rsidR="005249D6" w:rsidRPr="00C92F77" w:rsidRDefault="00C92F77" w:rsidP="00C92F77">
            <w:pPr>
              <w:spacing w:before="120"/>
              <w:rPr>
                <w:rFonts w:ascii="Calibri" w:hAnsi="Calibri" w:cs="Calibri"/>
                <w:lang w:val="fr-CA"/>
              </w:rPr>
            </w:pPr>
            <w:r>
              <w:rPr>
                <w:rFonts w:ascii="Calibri" w:hAnsi="Calibri" w:cs="Calibri"/>
                <w:i/>
                <w:lang w:val="fr-CA"/>
              </w:rPr>
              <w:t>(</w:t>
            </w:r>
            <w:r w:rsidRPr="00453595">
              <w:rPr>
                <w:i/>
                <w:lang w:val="fr-CA"/>
              </w:rPr>
              <w:t>étudiant à la maîtrise, étudiant au doctorat, boursier postdoctoral, associé de recherche, techniciens de recherche</w:t>
            </w:r>
            <w:r w:rsidRPr="00133999">
              <w:rPr>
                <w:rFonts w:ascii="Calibri" w:hAnsi="Calibri" w:cs="Calibri"/>
                <w:i/>
                <w:lang w:val="fr-CA"/>
              </w:rPr>
              <w:t>)</w:t>
            </w:r>
            <w:r>
              <w:rPr>
                <w:rFonts w:ascii="Calibri" w:hAnsi="Calibri" w:cs="Calibri"/>
                <w:i/>
                <w:lang w:val="fr-CA"/>
              </w:rPr>
              <w:t> </w:t>
            </w:r>
            <w:r w:rsidR="005249D6" w:rsidRPr="00C92F77">
              <w:rPr>
                <w:rFonts w:ascii="Calibri" w:hAnsi="Calibri" w:cs="Calibri"/>
                <w:lang w:val="fr-CA"/>
              </w:rPr>
              <w:t xml:space="preserve">: </w:t>
            </w:r>
          </w:p>
        </w:tc>
      </w:tr>
      <w:tr w:rsidR="000320D2" w:rsidRPr="00C92F77" w14:paraId="453DDAFB" w14:textId="77777777" w:rsidTr="0013216C">
        <w:tc>
          <w:tcPr>
            <w:tcW w:w="9394" w:type="dxa"/>
            <w:gridSpan w:val="3"/>
            <w:vAlign w:val="center"/>
          </w:tcPr>
          <w:p w14:paraId="2FF42BB7" w14:textId="061F0AAF" w:rsidR="000320D2" w:rsidRPr="00C92F77" w:rsidRDefault="00C92F77" w:rsidP="00C926AA">
            <w:pPr>
              <w:spacing w:before="120"/>
              <w:rPr>
                <w:szCs w:val="20"/>
                <w:lang w:val="fr-CA"/>
              </w:rPr>
            </w:pPr>
            <w:r>
              <w:rPr>
                <w:rFonts w:ascii="Calibri" w:hAnsi="Calibri" w:cs="Calibri"/>
                <w:color w:val="11877F"/>
                <w:lang w:val="fr-CA"/>
              </w:rPr>
              <w:t>Renseignements sur le superviseur</w:t>
            </w:r>
          </w:p>
        </w:tc>
      </w:tr>
      <w:tr w:rsidR="00C92F77" w:rsidRPr="00C92F77" w14:paraId="71938674" w14:textId="77777777" w:rsidTr="00420CAC">
        <w:tc>
          <w:tcPr>
            <w:tcW w:w="4697" w:type="dxa"/>
            <w:gridSpan w:val="2"/>
            <w:vAlign w:val="center"/>
          </w:tcPr>
          <w:p w14:paraId="1FA65B9E" w14:textId="775E903C" w:rsidR="00C92F77" w:rsidRPr="00C92F77" w:rsidRDefault="00C92F77" w:rsidP="00C92F77">
            <w:pPr>
              <w:spacing w:before="120"/>
              <w:rPr>
                <w:rFonts w:ascii="Calibri" w:hAnsi="Calibri" w:cs="Calibri"/>
                <w:color w:val="11877F"/>
                <w:lang w:val="fr-CA"/>
              </w:rPr>
            </w:pPr>
            <w:r w:rsidRPr="00133999">
              <w:rPr>
                <w:szCs w:val="20"/>
                <w:lang w:val="fr-CA"/>
              </w:rPr>
              <w:t>Nom de famille :</w:t>
            </w:r>
          </w:p>
        </w:tc>
        <w:tc>
          <w:tcPr>
            <w:tcW w:w="4697" w:type="dxa"/>
            <w:vAlign w:val="center"/>
          </w:tcPr>
          <w:p w14:paraId="4C158B73" w14:textId="3370D42B" w:rsidR="00C92F77" w:rsidRPr="00C92F77" w:rsidRDefault="00C92F77" w:rsidP="00C92F77">
            <w:pPr>
              <w:spacing w:before="120"/>
              <w:rPr>
                <w:rFonts w:ascii="Calibri" w:hAnsi="Calibri" w:cs="Calibri"/>
                <w:color w:val="11877F"/>
                <w:lang w:val="fr-CA"/>
              </w:rPr>
            </w:pPr>
            <w:r w:rsidRPr="00133999">
              <w:rPr>
                <w:szCs w:val="20"/>
                <w:lang w:val="fr-CA"/>
              </w:rPr>
              <w:t>Prénoms :</w:t>
            </w:r>
          </w:p>
        </w:tc>
      </w:tr>
      <w:tr w:rsidR="00C92F77" w:rsidRPr="00C92F77" w14:paraId="321BDC96" w14:textId="77777777" w:rsidTr="000F1975">
        <w:tc>
          <w:tcPr>
            <w:tcW w:w="4697" w:type="dxa"/>
            <w:gridSpan w:val="2"/>
            <w:vAlign w:val="center"/>
          </w:tcPr>
          <w:p w14:paraId="31924374" w14:textId="28DEE4BE" w:rsidR="00C92F77" w:rsidRPr="00C92F77" w:rsidRDefault="00C92F77" w:rsidP="00C92F77">
            <w:pPr>
              <w:spacing w:before="120"/>
              <w:rPr>
                <w:rFonts w:ascii="Calibri" w:hAnsi="Calibri" w:cs="Calibri"/>
                <w:color w:val="11877F"/>
                <w:lang w:val="fr-CA"/>
              </w:rPr>
            </w:pPr>
            <w:r w:rsidRPr="00133999">
              <w:rPr>
                <w:szCs w:val="20"/>
                <w:lang w:val="fr-CA"/>
              </w:rPr>
              <w:t>Numéro de téléphone</w:t>
            </w:r>
            <w:r>
              <w:rPr>
                <w:szCs w:val="20"/>
                <w:lang w:val="fr-CA"/>
              </w:rPr>
              <w:t> </w:t>
            </w:r>
            <w:r w:rsidRPr="00133999">
              <w:rPr>
                <w:szCs w:val="20"/>
                <w:lang w:val="fr-CA"/>
              </w:rPr>
              <w:t>:</w:t>
            </w:r>
          </w:p>
        </w:tc>
        <w:tc>
          <w:tcPr>
            <w:tcW w:w="4697" w:type="dxa"/>
            <w:vAlign w:val="center"/>
          </w:tcPr>
          <w:p w14:paraId="037B73F3" w14:textId="58874DF0" w:rsidR="00C92F77" w:rsidRPr="00C92F77" w:rsidRDefault="00C92F77" w:rsidP="00C92F77">
            <w:pPr>
              <w:spacing w:before="120"/>
              <w:rPr>
                <w:rFonts w:ascii="Calibri" w:hAnsi="Calibri" w:cs="Calibri"/>
                <w:color w:val="11877F"/>
                <w:lang w:val="fr-CA"/>
              </w:rPr>
            </w:pPr>
            <w:r w:rsidRPr="00133999">
              <w:rPr>
                <w:szCs w:val="20"/>
                <w:lang w:val="fr-CA"/>
              </w:rPr>
              <w:t>Adresse électronique</w:t>
            </w:r>
            <w:r>
              <w:rPr>
                <w:szCs w:val="20"/>
                <w:lang w:val="fr-CA"/>
              </w:rPr>
              <w:t> </w:t>
            </w:r>
            <w:r w:rsidRPr="00133999">
              <w:rPr>
                <w:szCs w:val="20"/>
                <w:lang w:val="fr-CA"/>
              </w:rPr>
              <w:t>:</w:t>
            </w:r>
          </w:p>
        </w:tc>
      </w:tr>
    </w:tbl>
    <w:p w14:paraId="3B39B331" w14:textId="77777777" w:rsidR="00091505" w:rsidRPr="00C92F77" w:rsidRDefault="00091505">
      <w:pPr>
        <w:rPr>
          <w:rFonts w:ascii="Calibri" w:eastAsia="Calibri" w:hAnsi="Calibri" w:cs="Calibri"/>
          <w:lang w:val="fr-CA"/>
        </w:rPr>
      </w:pPr>
    </w:p>
    <w:p w14:paraId="2EE4EFBF" w14:textId="30E0E9C3" w:rsidR="004A7FD1" w:rsidRPr="00C92F77" w:rsidRDefault="00F753AD" w:rsidP="004A7FD1">
      <w:pPr>
        <w:rPr>
          <w:lang w:val="fr-CA"/>
        </w:rPr>
      </w:pPr>
      <w:r w:rsidRPr="00A8351E">
        <w:rPr>
          <w:lang w:val="fr-CA"/>
        </w:rPr>
        <w:t>Veuillez fournir les renseignements suivants </w:t>
      </w:r>
      <w:r w:rsidR="004A7FD1" w:rsidRPr="00C92F77">
        <w:rPr>
          <w:lang w:val="fr-CA"/>
        </w:rPr>
        <w:t xml:space="preserve">: </w:t>
      </w:r>
    </w:p>
    <w:p w14:paraId="5089B17F" w14:textId="77777777" w:rsidR="00EB72CC" w:rsidRPr="00C92F77" w:rsidRDefault="00EB72CC">
      <w:pPr>
        <w:rPr>
          <w:lang w:val="fr-CA"/>
        </w:rPr>
      </w:pPr>
    </w:p>
    <w:p w14:paraId="7A3B3EDB" w14:textId="1D3991E8" w:rsidR="007A664E" w:rsidRPr="00C92F77" w:rsidRDefault="00DE183E" w:rsidP="007A664E">
      <w:pPr>
        <w:widowControl w:val="0"/>
        <w:numPr>
          <w:ilvl w:val="1"/>
          <w:numId w:val="23"/>
        </w:numPr>
        <w:tabs>
          <w:tab w:val="clear" w:pos="540"/>
          <w:tab w:val="num" w:pos="180"/>
          <w:tab w:val="num" w:pos="567"/>
        </w:tabs>
        <w:autoSpaceDE w:val="0"/>
        <w:autoSpaceDN w:val="0"/>
        <w:adjustRightInd w:val="0"/>
        <w:spacing w:after="200"/>
        <w:ind w:hanging="540"/>
        <w:rPr>
          <w:lang w:val="fr-CA"/>
        </w:rPr>
      </w:pPr>
      <w:r>
        <w:rPr>
          <w:lang w:val="fr-CA"/>
        </w:rPr>
        <w:t xml:space="preserve">Donner une description sommaire de l’invention ou de l’idée que vous avez l’intention de commercialiser – ne pas inclure des détails de nature confidentielle qui pourraient être perçus à titre de divulgation publique de vos intentions </w:t>
      </w:r>
      <w:r w:rsidR="007A664E" w:rsidRPr="00C92F77">
        <w:rPr>
          <w:lang w:val="fr-CA"/>
        </w:rPr>
        <w:t>(</w:t>
      </w:r>
      <w:r>
        <w:rPr>
          <w:lang w:val="fr-CA"/>
        </w:rPr>
        <w:t xml:space="preserve">maximum de </w:t>
      </w:r>
      <w:r w:rsidR="003B2BA4" w:rsidRPr="00C92F77">
        <w:rPr>
          <w:lang w:val="fr-CA"/>
        </w:rPr>
        <w:t>2</w:t>
      </w:r>
      <w:r w:rsidR="00775487" w:rsidRPr="00C92F77">
        <w:rPr>
          <w:lang w:val="fr-CA"/>
        </w:rPr>
        <w:t>5</w:t>
      </w:r>
      <w:r w:rsidR="003B2BA4" w:rsidRPr="00C92F77">
        <w:rPr>
          <w:lang w:val="fr-CA"/>
        </w:rPr>
        <w:t xml:space="preserve">0 </w:t>
      </w:r>
      <w:r>
        <w:rPr>
          <w:lang w:val="fr-CA"/>
        </w:rPr>
        <w:t>mots</w:t>
      </w:r>
      <w:r w:rsidR="007A664E" w:rsidRPr="00C92F77">
        <w:rPr>
          <w:lang w:val="fr-CA"/>
        </w:rPr>
        <w:t>).</w:t>
      </w:r>
    </w:p>
    <w:p w14:paraId="3C12ECCB" w14:textId="31A83DFD" w:rsidR="00435BD4" w:rsidRPr="00C92F77" w:rsidRDefault="007A664E" w:rsidP="00435BD4">
      <w:pPr>
        <w:widowControl w:val="0"/>
        <w:numPr>
          <w:ilvl w:val="1"/>
          <w:numId w:val="23"/>
        </w:numPr>
        <w:tabs>
          <w:tab w:val="clear" w:pos="540"/>
          <w:tab w:val="num" w:pos="180"/>
          <w:tab w:val="num" w:pos="567"/>
        </w:tabs>
        <w:autoSpaceDE w:val="0"/>
        <w:autoSpaceDN w:val="0"/>
        <w:adjustRightInd w:val="0"/>
        <w:spacing w:after="200"/>
        <w:ind w:hanging="540"/>
        <w:rPr>
          <w:lang w:val="fr-CA"/>
        </w:rPr>
      </w:pPr>
      <w:r w:rsidRPr="00C92F77">
        <w:rPr>
          <w:lang w:val="fr-CA"/>
        </w:rPr>
        <w:t>D</w:t>
      </w:r>
      <w:r w:rsidR="00DE183E">
        <w:rPr>
          <w:lang w:val="fr-CA"/>
        </w:rPr>
        <w:t>écrire vos expériences antérieures en matière de commercialisation</w:t>
      </w:r>
      <w:r w:rsidR="00775487" w:rsidRPr="00C92F77">
        <w:rPr>
          <w:lang w:val="fr-CA"/>
        </w:rPr>
        <w:t xml:space="preserve">, </w:t>
      </w:r>
      <w:r w:rsidR="00DE183E">
        <w:rPr>
          <w:lang w:val="fr-CA"/>
        </w:rPr>
        <w:t>s’il y en a</w:t>
      </w:r>
      <w:r w:rsidR="00775487" w:rsidRPr="00C92F77">
        <w:rPr>
          <w:lang w:val="fr-CA"/>
        </w:rPr>
        <w:t xml:space="preserve"> </w:t>
      </w:r>
      <w:r w:rsidR="00DE183E">
        <w:rPr>
          <w:lang w:val="fr-CA"/>
        </w:rPr>
        <w:br/>
      </w:r>
      <w:r w:rsidRPr="00C92F77">
        <w:rPr>
          <w:lang w:val="fr-CA"/>
        </w:rPr>
        <w:t>(max</w:t>
      </w:r>
      <w:r w:rsidR="00DE183E">
        <w:rPr>
          <w:lang w:val="fr-CA"/>
        </w:rPr>
        <w:t>imum</w:t>
      </w:r>
      <w:r w:rsidRPr="00C92F77">
        <w:rPr>
          <w:lang w:val="fr-CA"/>
        </w:rPr>
        <w:t xml:space="preserve"> 1/2 page).</w:t>
      </w:r>
    </w:p>
    <w:p w14:paraId="3BF40A0F" w14:textId="71B1B7AE" w:rsidR="007A664E" w:rsidRPr="00C92F77" w:rsidRDefault="00DE183E" w:rsidP="007A664E">
      <w:pPr>
        <w:widowControl w:val="0"/>
        <w:numPr>
          <w:ilvl w:val="1"/>
          <w:numId w:val="23"/>
        </w:numPr>
        <w:tabs>
          <w:tab w:val="clear" w:pos="540"/>
          <w:tab w:val="num" w:pos="180"/>
          <w:tab w:val="num" w:pos="567"/>
        </w:tabs>
        <w:autoSpaceDE w:val="0"/>
        <w:autoSpaceDN w:val="0"/>
        <w:adjustRightInd w:val="0"/>
        <w:spacing w:after="200"/>
        <w:ind w:left="567" w:hanging="567"/>
        <w:rPr>
          <w:lang w:val="fr-CA"/>
        </w:rPr>
      </w:pPr>
      <w:r w:rsidRPr="00133999">
        <w:rPr>
          <w:lang w:val="fr-CA"/>
        </w:rPr>
        <w:t>Donne</w:t>
      </w:r>
      <w:r>
        <w:rPr>
          <w:lang w:val="fr-CA"/>
        </w:rPr>
        <w:t>r</w:t>
      </w:r>
      <w:r w:rsidRPr="00133999">
        <w:rPr>
          <w:lang w:val="fr-CA"/>
        </w:rPr>
        <w:t xml:space="preserve"> des détails </w:t>
      </w:r>
      <w:r>
        <w:rPr>
          <w:lang w:val="fr-CA"/>
        </w:rPr>
        <w:t>précis</w:t>
      </w:r>
      <w:r w:rsidRPr="00133999">
        <w:rPr>
          <w:lang w:val="fr-CA"/>
        </w:rPr>
        <w:t xml:space="preserve"> sur la façon dont </w:t>
      </w:r>
      <w:r>
        <w:rPr>
          <w:lang w:val="fr-CA"/>
        </w:rPr>
        <w:t xml:space="preserve">votre participation </w:t>
      </w:r>
      <w:r w:rsidRPr="00133999">
        <w:rPr>
          <w:lang w:val="fr-CA"/>
        </w:rPr>
        <w:t xml:space="preserve">à cet atelier fera progresser </w:t>
      </w:r>
      <w:r>
        <w:rPr>
          <w:lang w:val="fr-CA"/>
        </w:rPr>
        <w:t>les possibilités de commercialisation de votre idée et vos possibilités de carrière en général</w:t>
      </w:r>
      <w:r w:rsidR="007A664E" w:rsidRPr="00C92F77">
        <w:rPr>
          <w:lang w:val="fr-CA"/>
        </w:rPr>
        <w:t>. (</w:t>
      </w:r>
      <w:r w:rsidRPr="00133999">
        <w:rPr>
          <w:lang w:val="fr-CA"/>
        </w:rPr>
        <w:t>max</w:t>
      </w:r>
      <w:r>
        <w:rPr>
          <w:lang w:val="fr-CA"/>
        </w:rPr>
        <w:t>imum de</w:t>
      </w:r>
      <w:r w:rsidR="007A664E" w:rsidRPr="00C92F77">
        <w:rPr>
          <w:lang w:val="fr-CA"/>
        </w:rPr>
        <w:t xml:space="preserve"> </w:t>
      </w:r>
      <w:r w:rsidR="00484E60" w:rsidRPr="00C92F77">
        <w:rPr>
          <w:lang w:val="fr-CA"/>
        </w:rPr>
        <w:t xml:space="preserve">1/2 </w:t>
      </w:r>
      <w:r w:rsidR="007A664E" w:rsidRPr="00C92F77">
        <w:rPr>
          <w:lang w:val="fr-CA"/>
        </w:rPr>
        <w:t>page).</w:t>
      </w:r>
    </w:p>
    <w:p w14:paraId="1F039ACC" w14:textId="497862DB" w:rsidR="00BE6E82" w:rsidRPr="00C92F77" w:rsidRDefault="00F753AD" w:rsidP="00371B48">
      <w:pPr>
        <w:widowControl w:val="0"/>
        <w:numPr>
          <w:ilvl w:val="1"/>
          <w:numId w:val="23"/>
        </w:numPr>
        <w:tabs>
          <w:tab w:val="clear" w:pos="540"/>
          <w:tab w:val="num" w:pos="180"/>
          <w:tab w:val="num" w:pos="567"/>
        </w:tabs>
        <w:autoSpaceDE w:val="0"/>
        <w:autoSpaceDN w:val="0"/>
        <w:adjustRightInd w:val="0"/>
        <w:spacing w:after="200"/>
        <w:ind w:left="567" w:hanging="567"/>
        <w:rPr>
          <w:lang w:val="fr-CA"/>
        </w:rPr>
      </w:pPr>
      <w:r w:rsidRPr="00133999">
        <w:rPr>
          <w:lang w:val="fr-CA"/>
        </w:rPr>
        <w:t>Décri</w:t>
      </w:r>
      <w:r w:rsidR="00DE183E">
        <w:rPr>
          <w:lang w:val="fr-CA"/>
        </w:rPr>
        <w:t>re</w:t>
      </w:r>
      <w:r w:rsidRPr="00133999">
        <w:rPr>
          <w:lang w:val="fr-CA"/>
        </w:rPr>
        <w:t xml:space="preserve"> vos plans pour </w:t>
      </w:r>
      <w:r>
        <w:rPr>
          <w:lang w:val="fr-CA"/>
        </w:rPr>
        <w:t xml:space="preserve">transmettre les </w:t>
      </w:r>
      <w:r w:rsidRPr="00133999">
        <w:rPr>
          <w:lang w:val="fr-CA"/>
        </w:rPr>
        <w:t xml:space="preserve">informations apprises lors de cet atelier </w:t>
      </w:r>
      <w:r>
        <w:rPr>
          <w:lang w:val="fr-CA"/>
        </w:rPr>
        <w:t>à</w:t>
      </w:r>
      <w:r w:rsidRPr="00133999">
        <w:rPr>
          <w:lang w:val="fr-CA"/>
        </w:rPr>
        <w:t xml:space="preserve"> d'autres personnes de votre laboratoire ou de votre </w:t>
      </w:r>
      <w:r>
        <w:rPr>
          <w:lang w:val="fr-CA"/>
        </w:rPr>
        <w:t>établissement</w:t>
      </w:r>
      <w:r w:rsidRPr="00133999">
        <w:rPr>
          <w:lang w:val="fr-CA"/>
        </w:rPr>
        <w:t xml:space="preserve"> (max</w:t>
      </w:r>
      <w:r>
        <w:rPr>
          <w:lang w:val="fr-CA"/>
        </w:rPr>
        <w:t>imum de</w:t>
      </w:r>
      <w:r w:rsidRPr="00133999">
        <w:rPr>
          <w:lang w:val="fr-CA"/>
        </w:rPr>
        <w:t xml:space="preserve"> 1/2 page)</w:t>
      </w:r>
      <w:r w:rsidR="007A664E" w:rsidRPr="00C92F77">
        <w:rPr>
          <w:lang w:val="fr-CA"/>
        </w:rPr>
        <w:t>.</w:t>
      </w:r>
    </w:p>
    <w:p w14:paraId="4E454726" w14:textId="204674E2" w:rsidR="00F8551B" w:rsidRPr="00C92F77" w:rsidRDefault="00F753AD" w:rsidP="00F8551B">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lang w:val="fr-CA"/>
        </w:rPr>
      </w:pPr>
      <w:r w:rsidRPr="00133999">
        <w:rPr>
          <w:lang w:val="fr-CA"/>
        </w:rPr>
        <w:t>Fourni</w:t>
      </w:r>
      <w:r>
        <w:rPr>
          <w:lang w:val="fr-CA"/>
        </w:rPr>
        <w:t>r</w:t>
      </w:r>
      <w:r w:rsidRPr="00133999">
        <w:rPr>
          <w:lang w:val="fr-CA"/>
        </w:rPr>
        <w:t xml:space="preserve"> votre CV</w:t>
      </w:r>
      <w:r w:rsidR="00F8551B" w:rsidRPr="00C92F77">
        <w:rPr>
          <w:rFonts w:ascii="Calibri" w:hAnsi="Calibri" w:cs="Calibri"/>
          <w:lang w:val="fr-CA"/>
        </w:rPr>
        <w:t>.</w:t>
      </w:r>
    </w:p>
    <w:p w14:paraId="0EDC0254" w14:textId="322E70A7" w:rsidR="002A2BA4" w:rsidRPr="00C92F77" w:rsidRDefault="00F753AD" w:rsidP="002A2BA4">
      <w:pPr>
        <w:widowControl w:val="0"/>
        <w:numPr>
          <w:ilvl w:val="1"/>
          <w:numId w:val="23"/>
        </w:numPr>
        <w:tabs>
          <w:tab w:val="clear" w:pos="540"/>
          <w:tab w:val="num" w:pos="180"/>
        </w:tabs>
        <w:autoSpaceDE w:val="0"/>
        <w:autoSpaceDN w:val="0"/>
        <w:adjustRightInd w:val="0"/>
        <w:spacing w:after="200"/>
        <w:ind w:hanging="540"/>
        <w:jc w:val="both"/>
        <w:rPr>
          <w:rFonts w:ascii="Calibri" w:hAnsi="Calibri" w:cs="Calibri"/>
          <w:lang w:val="fr-CA"/>
        </w:rPr>
      </w:pPr>
      <w:r w:rsidRPr="00133999">
        <w:rPr>
          <w:lang w:val="fr-CA"/>
        </w:rPr>
        <w:t xml:space="preserve">Fournissez une lettre de soutien de votre superviseur actuel </w:t>
      </w:r>
      <w:r>
        <w:rPr>
          <w:lang w:val="fr-CA"/>
        </w:rPr>
        <w:t xml:space="preserve">qui explique </w:t>
      </w:r>
      <w:r w:rsidRPr="00133999">
        <w:rPr>
          <w:lang w:val="fr-CA"/>
        </w:rPr>
        <w:t>les avantages</w:t>
      </w:r>
      <w:r>
        <w:rPr>
          <w:lang w:val="fr-CA"/>
        </w:rPr>
        <w:t xml:space="preserve"> liés à</w:t>
      </w:r>
      <w:r w:rsidRPr="00133999">
        <w:rPr>
          <w:lang w:val="fr-CA"/>
        </w:rPr>
        <w:t xml:space="preserve"> votre participation à cet atelier pour votre formation et </w:t>
      </w:r>
      <w:r>
        <w:rPr>
          <w:lang w:val="fr-CA"/>
        </w:rPr>
        <w:t xml:space="preserve">pour le programme de recherche sur les cellules souches de </w:t>
      </w:r>
      <w:r w:rsidRPr="00133999">
        <w:rPr>
          <w:lang w:val="fr-CA"/>
        </w:rPr>
        <w:t>votre laboratoire</w:t>
      </w:r>
      <w:r w:rsidR="002A2BA4" w:rsidRPr="00C92F77">
        <w:rPr>
          <w:rFonts w:ascii="Calibri" w:hAnsi="Calibri" w:cs="Calibri"/>
          <w:lang w:val="fr-CA"/>
        </w:rPr>
        <w:t>.</w:t>
      </w:r>
    </w:p>
    <w:p w14:paraId="29521A3F" w14:textId="56255855" w:rsidR="002A2BA4" w:rsidRPr="00C92F77" w:rsidRDefault="00F753AD" w:rsidP="00F753AD">
      <w:pPr>
        <w:widowControl w:val="0"/>
        <w:autoSpaceDE w:val="0"/>
        <w:autoSpaceDN w:val="0"/>
        <w:adjustRightInd w:val="0"/>
        <w:spacing w:after="200"/>
        <w:ind w:left="540"/>
        <w:rPr>
          <w:rFonts w:ascii="Calibri" w:hAnsi="Calibri" w:cs="Calibri"/>
          <w:lang w:val="fr-CA"/>
        </w:rPr>
      </w:pPr>
      <w:r w:rsidRPr="00133999">
        <w:rPr>
          <w:lang w:val="fr-CA"/>
        </w:rPr>
        <w:lastRenderedPageBreak/>
        <w:t xml:space="preserve">Les lettres doivent être envoyées directement par courrier électronique à </w:t>
      </w:r>
      <w:r>
        <w:rPr>
          <w:lang w:val="fr-CA"/>
        </w:rPr>
        <w:t xml:space="preserve">l’adresse suivante : </w:t>
      </w:r>
      <w:hyperlink r:id="rId11" w:history="1">
        <w:r w:rsidRPr="0000142C">
          <w:rPr>
            <w:rStyle w:val="Hyperlink"/>
            <w:lang w:val="fr-CA"/>
          </w:rPr>
          <w:t>rcadwalader@stemcellnetwork.ca</w:t>
        </w:r>
      </w:hyperlink>
      <w:r w:rsidRPr="00133999">
        <w:rPr>
          <w:lang w:val="fr-CA"/>
        </w:rPr>
        <w:t xml:space="preserve"> avant la date limite</w:t>
      </w:r>
      <w:r w:rsidR="002A2BA4" w:rsidRPr="00C92F77">
        <w:rPr>
          <w:rFonts w:ascii="Calibri" w:hAnsi="Calibri" w:cs="Calibri"/>
          <w:lang w:val="fr-CA"/>
        </w:rPr>
        <w:t>.</w:t>
      </w:r>
    </w:p>
    <w:p w14:paraId="6038E879" w14:textId="023B5170" w:rsidR="00130EB6" w:rsidRPr="00C92F77" w:rsidRDefault="00130EB6" w:rsidP="00130EB6">
      <w:pPr>
        <w:widowControl w:val="0"/>
        <w:autoSpaceDE w:val="0"/>
        <w:autoSpaceDN w:val="0"/>
        <w:adjustRightInd w:val="0"/>
        <w:spacing w:after="200"/>
        <w:rPr>
          <w:lang w:val="fr-CA"/>
        </w:rPr>
      </w:pPr>
    </w:p>
    <w:p w14:paraId="25EF0534" w14:textId="77777777" w:rsidR="00C92F77" w:rsidRPr="00A8351E" w:rsidRDefault="00C92F77" w:rsidP="00C92F77">
      <w:pPr>
        <w:jc w:val="center"/>
        <w:rPr>
          <w:rFonts w:ascii="Calibri" w:hAnsi="Calibri" w:cs="Calibri"/>
          <w:color w:val="11877F"/>
          <w:sz w:val="28"/>
          <w:szCs w:val="28"/>
          <w:lang w:val="fr-CA"/>
        </w:rPr>
      </w:pPr>
      <w:r w:rsidRPr="00A8351E">
        <w:rPr>
          <w:rFonts w:ascii="Calibri" w:hAnsi="Calibri" w:cs="Calibri"/>
          <w:color w:val="11877F"/>
          <w:sz w:val="28"/>
          <w:szCs w:val="28"/>
          <w:lang w:val="fr-CA"/>
        </w:rPr>
        <w:t>Remarques</w:t>
      </w:r>
    </w:p>
    <w:p w14:paraId="5DA76F96" w14:textId="77777777" w:rsidR="00C92F77" w:rsidRPr="00A8351E" w:rsidRDefault="00C92F77" w:rsidP="00C92F77">
      <w:pPr>
        <w:rPr>
          <w:rFonts w:ascii="Calibri" w:hAnsi="Calibri" w:cs="Calibri"/>
          <w:highlight w:val="yellow"/>
          <w:lang w:val="fr-CA"/>
        </w:rPr>
      </w:pPr>
    </w:p>
    <w:p w14:paraId="7B70A335" w14:textId="77777777" w:rsidR="00C92F77" w:rsidRPr="00A8351E" w:rsidRDefault="00C92F77" w:rsidP="00C92F77">
      <w:pPr>
        <w:rPr>
          <w:rFonts w:ascii="Calibri" w:hAnsi="Calibri" w:cs="Calibri"/>
          <w:lang w:val="fr-CA"/>
        </w:rPr>
      </w:pPr>
      <w:r w:rsidRPr="00A8351E">
        <w:rPr>
          <w:rFonts w:ascii="Calibri" w:hAnsi="Calibri" w:cs="Calibri"/>
          <w:lang w:val="fr-CA"/>
        </w:rPr>
        <w:t>*</w:t>
      </w:r>
      <w:r w:rsidRPr="00A8351E">
        <w:rPr>
          <w:rFonts w:ascii="Calibri" w:hAnsi="Calibri"/>
          <w:lang w:val="fr-CA"/>
        </w:rPr>
        <w:t xml:space="preserve"> Le terme « autochtone » s’applique à </w:t>
      </w:r>
      <w:r w:rsidRPr="00A8351E">
        <w:rPr>
          <w:rFonts w:ascii="Calibri" w:hAnsi="Calibri" w:cs="Calibri"/>
          <w:lang w:val="fr-CA"/>
        </w:rPr>
        <w:t>une Première Nation (Indien de l’Amérique du Nord), Métis ou Inuk (Inuit).</w:t>
      </w:r>
    </w:p>
    <w:p w14:paraId="2B3220AA" w14:textId="77777777" w:rsidR="00C92F77" w:rsidRPr="00A8351E" w:rsidRDefault="00C92F77" w:rsidP="00C92F77">
      <w:pPr>
        <w:rPr>
          <w:rFonts w:ascii="Calibri" w:hAnsi="Calibri" w:cs="Calibri"/>
          <w:lang w:val="fr-CA"/>
        </w:rPr>
      </w:pPr>
      <w:r w:rsidRPr="00A8351E">
        <w:rPr>
          <w:rFonts w:ascii="Calibri" w:hAnsi="Calibri" w:cs="Calibri"/>
          <w:lang w:val="fr-CA"/>
        </w:rPr>
        <w:t>**</w:t>
      </w:r>
      <w:r w:rsidRPr="00A8351E">
        <w:rPr>
          <w:rFonts w:ascii="Calibri" w:hAnsi="Calibri"/>
          <w:lang w:val="fr-CA"/>
        </w:rPr>
        <w:t xml:space="preserve"> </w:t>
      </w:r>
      <w:r w:rsidRPr="00A8351E">
        <w:rPr>
          <w:rFonts w:ascii="Calibri" w:hAnsi="Calibri" w:cs="Calibri"/>
          <w:lang w:val="fr-CA"/>
        </w:rPr>
        <w:t>Une personne handicapée est une personne qui a une déficience physique, mentale, sensorielle, psychiatrique ou d’apprentissage durable ou récurrente et :</w:t>
      </w:r>
    </w:p>
    <w:p w14:paraId="3D1BEFB3" w14:textId="77777777" w:rsidR="00C92F77" w:rsidRPr="00A8351E" w:rsidRDefault="00C92F77" w:rsidP="00C92F77">
      <w:pPr>
        <w:pStyle w:val="ListParagraph"/>
        <w:numPr>
          <w:ilvl w:val="0"/>
          <w:numId w:val="24"/>
        </w:numPr>
        <w:spacing w:after="0"/>
        <w:ind w:left="1134" w:hanging="567"/>
        <w:rPr>
          <w:rFonts w:ascii="Calibri" w:hAnsi="Calibri" w:cs="Calibri"/>
          <w:lang w:val="fr-CA"/>
        </w:rPr>
      </w:pPr>
      <w:r w:rsidRPr="00A8351E">
        <w:rPr>
          <w:rFonts w:ascii="Calibri" w:hAnsi="Calibri" w:cs="Calibri"/>
          <w:lang w:val="fr-CA"/>
        </w:rPr>
        <w:t>qui se considère désavantagée par rapport à l’emploi en raison de cette déficience, ou</w:t>
      </w:r>
    </w:p>
    <w:p w14:paraId="73C78CFA" w14:textId="58607D72" w:rsidR="00C92F77" w:rsidRDefault="00C92F77" w:rsidP="00C92F77">
      <w:pPr>
        <w:pStyle w:val="ListParagraph"/>
        <w:numPr>
          <w:ilvl w:val="0"/>
          <w:numId w:val="24"/>
        </w:numPr>
        <w:spacing w:after="0"/>
        <w:ind w:left="1134" w:hanging="567"/>
        <w:rPr>
          <w:rFonts w:ascii="Calibri" w:hAnsi="Calibri" w:cs="Calibri"/>
          <w:lang w:val="fr-CA"/>
        </w:rPr>
      </w:pPr>
      <w:r w:rsidRPr="00A8351E">
        <w:rPr>
          <w:rFonts w:ascii="Calibri" w:hAnsi="Calibri" w:cs="Calibri"/>
          <w:lang w:val="fr-CA"/>
        </w:rPr>
        <w:t>qui pense qu'un employeur ou un employeur potentiel est susceptible de considérer qu'elle est désavantagée par rapport à l’emploi en raison de cette déficience, et</w:t>
      </w:r>
    </w:p>
    <w:p w14:paraId="38AFE33F" w14:textId="3DE5DFD0" w:rsidR="00130EB6" w:rsidRPr="00F753AD" w:rsidRDefault="00F753AD" w:rsidP="00F753AD">
      <w:pPr>
        <w:pStyle w:val="ListParagraph"/>
        <w:numPr>
          <w:ilvl w:val="0"/>
          <w:numId w:val="24"/>
        </w:numPr>
        <w:spacing w:after="0"/>
        <w:ind w:left="1134" w:hanging="567"/>
        <w:rPr>
          <w:rFonts w:ascii="Calibri" w:hAnsi="Calibri" w:cs="Calibri"/>
          <w:lang w:val="fr-CA"/>
        </w:rPr>
      </w:pPr>
      <w:r w:rsidRPr="00A8351E">
        <w:rPr>
          <w:rFonts w:ascii="Calibri" w:hAnsi="Calibri" w:cs="Calibri"/>
          <w:lang w:val="fr-CA"/>
        </w:rPr>
        <w:t xml:space="preserve">cela comprend les personnes dont les limitations fonctionnelles dues à leur déficience </w:t>
      </w:r>
      <w:r w:rsidRPr="00A8351E">
        <w:rPr>
          <w:rFonts w:ascii="Calibri" w:hAnsi="Calibri" w:cs="Calibri"/>
          <w:u w:val="single"/>
          <w:lang w:val="fr-CA"/>
        </w:rPr>
        <w:t>peuvent</w:t>
      </w:r>
      <w:r w:rsidRPr="00A8351E">
        <w:rPr>
          <w:rFonts w:ascii="Calibri" w:hAnsi="Calibri" w:cs="Calibri"/>
          <w:lang w:val="fr-CA"/>
        </w:rPr>
        <w:t xml:space="preserve"> avoir fait l’objet de mesures d’adaptation à leur emploi ou lieu de travail actuel</w:t>
      </w:r>
      <w:r>
        <w:rPr>
          <w:rFonts w:ascii="Calibri" w:hAnsi="Calibri" w:cs="Calibri"/>
          <w:lang w:val="fr-CA"/>
        </w:rPr>
        <w:t>.</w:t>
      </w:r>
    </w:p>
    <w:sectPr w:rsidR="00130EB6" w:rsidRPr="00F753AD" w:rsidSect="00236287">
      <w:headerReference w:type="default" r:id="rId12"/>
      <w:footerReference w:type="even" r:id="rId13"/>
      <w:footerReference w:type="default" r:id="rId14"/>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9BF1" w14:textId="77777777" w:rsidR="00FD38CA" w:rsidRDefault="00FD38CA" w:rsidP="007400AA">
      <w:r>
        <w:separator/>
      </w:r>
    </w:p>
  </w:endnote>
  <w:endnote w:type="continuationSeparator" w:id="0">
    <w:p w14:paraId="57692425" w14:textId="77777777" w:rsidR="00FD38CA" w:rsidRDefault="00FD38CA"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93136" w14:textId="77777777" w:rsidR="00FD38CA" w:rsidRDefault="00FD38CA" w:rsidP="007400AA">
      <w:r>
        <w:separator/>
      </w:r>
    </w:p>
  </w:footnote>
  <w:footnote w:type="continuationSeparator" w:id="0">
    <w:p w14:paraId="03FDA188" w14:textId="77777777" w:rsidR="00FD38CA" w:rsidRDefault="00FD38CA"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2722" w14:textId="35FE8F60" w:rsidR="00D01A53" w:rsidRDefault="00B24B80" w:rsidP="00D01A53">
    <w:pPr>
      <w:pStyle w:val="Header"/>
      <w:rPr>
        <w:rFonts w:ascii="Calibri" w:hAnsi="Calibri"/>
        <w:sz w:val="21"/>
      </w:rPr>
    </w:pPr>
    <w:r>
      <w:rPr>
        <w:rFonts w:ascii="Arial" w:hAnsi="Arial"/>
        <w:noProof/>
        <w:color w:val="000000" w:themeColor="text1"/>
      </w:rPr>
      <w:drawing>
        <wp:anchor distT="0" distB="0" distL="114300" distR="114300" simplePos="0" relativeHeight="251663360" behindDoc="0" locked="0" layoutInCell="1" allowOverlap="1" wp14:anchorId="44CCB25F" wp14:editId="01CF394F">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4329A143" w:rsidR="00BE1846" w:rsidRPr="00C92F77" w:rsidRDefault="00C92F77" w:rsidP="00D01A53">
    <w:pPr>
      <w:ind w:right="-1192"/>
      <w:outlineLvl w:val="0"/>
      <w:rPr>
        <w:rFonts w:ascii="Arial" w:hAnsi="Arial"/>
        <w:b/>
        <w:bCs/>
        <w:color w:val="000000" w:themeColor="text1"/>
        <w:u w:val="single"/>
        <w:lang w:val="fr-CA"/>
      </w:rPr>
    </w:pPr>
    <w:r w:rsidRPr="00C92F77">
      <w:rPr>
        <w:rFonts w:ascii="Arial" w:hAnsi="Arial"/>
        <w:color w:val="000000" w:themeColor="text1"/>
        <w:lang w:val="fr-CA"/>
      </w:rPr>
      <w:t>Formulaire de demande de bourse</w:t>
    </w:r>
  </w:p>
  <w:p w14:paraId="438AB0B4" w14:textId="0C911B0F" w:rsidR="00BE1846" w:rsidRPr="00C92F77" w:rsidRDefault="00C92F77" w:rsidP="00D01A53">
    <w:pPr>
      <w:pStyle w:val="Header"/>
      <w:rPr>
        <w:rFonts w:ascii="Arial" w:hAnsi="Arial"/>
        <w:color w:val="000000" w:themeColor="text1"/>
        <w:lang w:val="fr-CA"/>
      </w:rPr>
    </w:pPr>
    <w:r w:rsidRPr="00C92F77">
      <w:rPr>
        <w:rFonts w:ascii="Arial" w:hAnsi="Arial"/>
        <w:color w:val="000000" w:themeColor="text1"/>
        <w:lang w:val="fr-CA"/>
      </w:rPr>
      <w:t>Demandeurs : Inscrire ici votre nom et le nom de votre établissement d’attache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22"/>
  </w:num>
  <w:num w:numId="5">
    <w:abstractNumId w:val="16"/>
  </w:num>
  <w:num w:numId="6">
    <w:abstractNumId w:val="8"/>
  </w:num>
  <w:num w:numId="7">
    <w:abstractNumId w:val="12"/>
  </w:num>
  <w:num w:numId="8">
    <w:abstractNumId w:val="23"/>
  </w:num>
  <w:num w:numId="9">
    <w:abstractNumId w:val="7"/>
  </w:num>
  <w:num w:numId="10">
    <w:abstractNumId w:val="4"/>
  </w:num>
  <w:num w:numId="11">
    <w:abstractNumId w:val="0"/>
  </w:num>
  <w:num w:numId="12">
    <w:abstractNumId w:val="2"/>
  </w:num>
  <w:num w:numId="13">
    <w:abstractNumId w:val="20"/>
  </w:num>
  <w:num w:numId="14">
    <w:abstractNumId w:val="15"/>
  </w:num>
  <w:num w:numId="15">
    <w:abstractNumId w:val="3"/>
  </w:num>
  <w:num w:numId="16">
    <w:abstractNumId w:val="11"/>
  </w:num>
  <w:num w:numId="17">
    <w:abstractNumId w:val="6"/>
  </w:num>
  <w:num w:numId="18">
    <w:abstractNumId w:val="14"/>
  </w:num>
  <w:num w:numId="19">
    <w:abstractNumId w:val="18"/>
  </w:num>
  <w:num w:numId="20">
    <w:abstractNumId w:val="13"/>
  </w:num>
  <w:num w:numId="21">
    <w:abstractNumId w:val="9"/>
  </w:num>
  <w:num w:numId="22">
    <w:abstractNumId w:val="1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1D38"/>
    <w:rsid w:val="00022D1C"/>
    <w:rsid w:val="000251B8"/>
    <w:rsid w:val="00030930"/>
    <w:rsid w:val="00030FE2"/>
    <w:rsid w:val="000320D2"/>
    <w:rsid w:val="0003464B"/>
    <w:rsid w:val="000354A0"/>
    <w:rsid w:val="00037018"/>
    <w:rsid w:val="00046DB3"/>
    <w:rsid w:val="000525B3"/>
    <w:rsid w:val="00055386"/>
    <w:rsid w:val="00070092"/>
    <w:rsid w:val="00071966"/>
    <w:rsid w:val="000727C4"/>
    <w:rsid w:val="00077C9A"/>
    <w:rsid w:val="00080AE3"/>
    <w:rsid w:val="00081964"/>
    <w:rsid w:val="00082C86"/>
    <w:rsid w:val="000851F3"/>
    <w:rsid w:val="00091505"/>
    <w:rsid w:val="00092D77"/>
    <w:rsid w:val="000A0C2C"/>
    <w:rsid w:val="000A3ADA"/>
    <w:rsid w:val="000B33B0"/>
    <w:rsid w:val="000B38C2"/>
    <w:rsid w:val="000B5B4D"/>
    <w:rsid w:val="000C1E3E"/>
    <w:rsid w:val="000C24B7"/>
    <w:rsid w:val="000C2EE6"/>
    <w:rsid w:val="000C55F3"/>
    <w:rsid w:val="000C57FA"/>
    <w:rsid w:val="000C7239"/>
    <w:rsid w:val="000D3E82"/>
    <w:rsid w:val="000D5CCB"/>
    <w:rsid w:val="000D663E"/>
    <w:rsid w:val="000E253F"/>
    <w:rsid w:val="000E61E4"/>
    <w:rsid w:val="000E68D4"/>
    <w:rsid w:val="000F2F02"/>
    <w:rsid w:val="000F671E"/>
    <w:rsid w:val="000F6F7C"/>
    <w:rsid w:val="00102717"/>
    <w:rsid w:val="001065F0"/>
    <w:rsid w:val="00114128"/>
    <w:rsid w:val="00121682"/>
    <w:rsid w:val="00124EC4"/>
    <w:rsid w:val="00126CF4"/>
    <w:rsid w:val="00130EB6"/>
    <w:rsid w:val="00132F05"/>
    <w:rsid w:val="00150A03"/>
    <w:rsid w:val="00152B6C"/>
    <w:rsid w:val="00153806"/>
    <w:rsid w:val="0016069C"/>
    <w:rsid w:val="001715FE"/>
    <w:rsid w:val="00176743"/>
    <w:rsid w:val="00193681"/>
    <w:rsid w:val="001A3C91"/>
    <w:rsid w:val="001B0367"/>
    <w:rsid w:val="001B15C8"/>
    <w:rsid w:val="001B2AB9"/>
    <w:rsid w:val="001B40B0"/>
    <w:rsid w:val="001B6094"/>
    <w:rsid w:val="001C2011"/>
    <w:rsid w:val="001C25BA"/>
    <w:rsid w:val="001C2D68"/>
    <w:rsid w:val="001C3927"/>
    <w:rsid w:val="001C47AF"/>
    <w:rsid w:val="001C7393"/>
    <w:rsid w:val="001C790C"/>
    <w:rsid w:val="001C7F95"/>
    <w:rsid w:val="001D7403"/>
    <w:rsid w:val="00200E38"/>
    <w:rsid w:val="00222548"/>
    <w:rsid w:val="002248F4"/>
    <w:rsid w:val="00230670"/>
    <w:rsid w:val="00236287"/>
    <w:rsid w:val="00242148"/>
    <w:rsid w:val="002468AE"/>
    <w:rsid w:val="00246BE9"/>
    <w:rsid w:val="002477B9"/>
    <w:rsid w:val="002508FC"/>
    <w:rsid w:val="00257063"/>
    <w:rsid w:val="00257560"/>
    <w:rsid w:val="00270861"/>
    <w:rsid w:val="00271EC2"/>
    <w:rsid w:val="00271FF7"/>
    <w:rsid w:val="002761AA"/>
    <w:rsid w:val="00281DE3"/>
    <w:rsid w:val="0028222C"/>
    <w:rsid w:val="00284A93"/>
    <w:rsid w:val="00284C9A"/>
    <w:rsid w:val="00285C88"/>
    <w:rsid w:val="00293914"/>
    <w:rsid w:val="002A2BA4"/>
    <w:rsid w:val="002B2807"/>
    <w:rsid w:val="002B71D9"/>
    <w:rsid w:val="002C4733"/>
    <w:rsid w:val="002D305D"/>
    <w:rsid w:val="002D3DBF"/>
    <w:rsid w:val="002D414A"/>
    <w:rsid w:val="002D700C"/>
    <w:rsid w:val="002E24E4"/>
    <w:rsid w:val="002E62BC"/>
    <w:rsid w:val="002F0918"/>
    <w:rsid w:val="002F4F58"/>
    <w:rsid w:val="002F63EB"/>
    <w:rsid w:val="002F6A69"/>
    <w:rsid w:val="002F7731"/>
    <w:rsid w:val="003020DB"/>
    <w:rsid w:val="00311BE3"/>
    <w:rsid w:val="00312FC5"/>
    <w:rsid w:val="00322AFA"/>
    <w:rsid w:val="003312CA"/>
    <w:rsid w:val="00353417"/>
    <w:rsid w:val="00356210"/>
    <w:rsid w:val="00357BDB"/>
    <w:rsid w:val="0036623E"/>
    <w:rsid w:val="00374064"/>
    <w:rsid w:val="00381C6C"/>
    <w:rsid w:val="003842F6"/>
    <w:rsid w:val="003925E6"/>
    <w:rsid w:val="00397DF2"/>
    <w:rsid w:val="003A35DE"/>
    <w:rsid w:val="003A59E2"/>
    <w:rsid w:val="003B23B9"/>
    <w:rsid w:val="003B2BA4"/>
    <w:rsid w:val="003B3CF6"/>
    <w:rsid w:val="003B6CC9"/>
    <w:rsid w:val="003C5F82"/>
    <w:rsid w:val="003D4B8D"/>
    <w:rsid w:val="003D4F38"/>
    <w:rsid w:val="003D7643"/>
    <w:rsid w:val="003D78E7"/>
    <w:rsid w:val="003D7FCE"/>
    <w:rsid w:val="003E2AED"/>
    <w:rsid w:val="003E786C"/>
    <w:rsid w:val="003E7954"/>
    <w:rsid w:val="003F43F8"/>
    <w:rsid w:val="003F5C76"/>
    <w:rsid w:val="00403710"/>
    <w:rsid w:val="00417645"/>
    <w:rsid w:val="00417F4F"/>
    <w:rsid w:val="00420922"/>
    <w:rsid w:val="004301DD"/>
    <w:rsid w:val="00435BD4"/>
    <w:rsid w:val="00440BA1"/>
    <w:rsid w:val="004463AC"/>
    <w:rsid w:val="00470283"/>
    <w:rsid w:val="00471EAF"/>
    <w:rsid w:val="00484E60"/>
    <w:rsid w:val="00491926"/>
    <w:rsid w:val="0049467A"/>
    <w:rsid w:val="004A0728"/>
    <w:rsid w:val="004A08B0"/>
    <w:rsid w:val="004A311F"/>
    <w:rsid w:val="004A662E"/>
    <w:rsid w:val="004A7E89"/>
    <w:rsid w:val="004A7FD1"/>
    <w:rsid w:val="004B1004"/>
    <w:rsid w:val="004B47BA"/>
    <w:rsid w:val="004C0F5E"/>
    <w:rsid w:val="004C1AB3"/>
    <w:rsid w:val="004C2579"/>
    <w:rsid w:val="004C3A3B"/>
    <w:rsid w:val="004C52BE"/>
    <w:rsid w:val="004D59EF"/>
    <w:rsid w:val="004E070A"/>
    <w:rsid w:val="004E0AAD"/>
    <w:rsid w:val="004E5622"/>
    <w:rsid w:val="004E65E2"/>
    <w:rsid w:val="004F124A"/>
    <w:rsid w:val="004F4FEE"/>
    <w:rsid w:val="00500427"/>
    <w:rsid w:val="005042BD"/>
    <w:rsid w:val="00506EFD"/>
    <w:rsid w:val="00511884"/>
    <w:rsid w:val="00515BCD"/>
    <w:rsid w:val="00516BE3"/>
    <w:rsid w:val="00516C58"/>
    <w:rsid w:val="00517958"/>
    <w:rsid w:val="005219E0"/>
    <w:rsid w:val="005249D6"/>
    <w:rsid w:val="00526BB8"/>
    <w:rsid w:val="00533369"/>
    <w:rsid w:val="00533568"/>
    <w:rsid w:val="00533F8F"/>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D739A"/>
    <w:rsid w:val="005E15DA"/>
    <w:rsid w:val="005E48CB"/>
    <w:rsid w:val="005F5FA3"/>
    <w:rsid w:val="00616728"/>
    <w:rsid w:val="006201BF"/>
    <w:rsid w:val="00627FC6"/>
    <w:rsid w:val="00630497"/>
    <w:rsid w:val="00631287"/>
    <w:rsid w:val="0063140B"/>
    <w:rsid w:val="006427AC"/>
    <w:rsid w:val="00643853"/>
    <w:rsid w:val="00645478"/>
    <w:rsid w:val="006527B6"/>
    <w:rsid w:val="006551EC"/>
    <w:rsid w:val="006557CA"/>
    <w:rsid w:val="00657387"/>
    <w:rsid w:val="00673A86"/>
    <w:rsid w:val="00675C2F"/>
    <w:rsid w:val="006814F7"/>
    <w:rsid w:val="006920FD"/>
    <w:rsid w:val="0069540D"/>
    <w:rsid w:val="00696328"/>
    <w:rsid w:val="006A0CF4"/>
    <w:rsid w:val="006B24FA"/>
    <w:rsid w:val="006C3F9D"/>
    <w:rsid w:val="006C6B42"/>
    <w:rsid w:val="006D0E77"/>
    <w:rsid w:val="006D258B"/>
    <w:rsid w:val="006D262E"/>
    <w:rsid w:val="006D3035"/>
    <w:rsid w:val="006D3EF2"/>
    <w:rsid w:val="006D79B1"/>
    <w:rsid w:val="006E31A5"/>
    <w:rsid w:val="006E6436"/>
    <w:rsid w:val="00701E90"/>
    <w:rsid w:val="00713173"/>
    <w:rsid w:val="00714878"/>
    <w:rsid w:val="00723769"/>
    <w:rsid w:val="00723E39"/>
    <w:rsid w:val="0073270C"/>
    <w:rsid w:val="00734D19"/>
    <w:rsid w:val="00735CD9"/>
    <w:rsid w:val="007400AA"/>
    <w:rsid w:val="00742A3D"/>
    <w:rsid w:val="007431EB"/>
    <w:rsid w:val="00747DF9"/>
    <w:rsid w:val="00750655"/>
    <w:rsid w:val="007535DB"/>
    <w:rsid w:val="007668DF"/>
    <w:rsid w:val="00767D64"/>
    <w:rsid w:val="0077066E"/>
    <w:rsid w:val="00775487"/>
    <w:rsid w:val="00780574"/>
    <w:rsid w:val="007870A4"/>
    <w:rsid w:val="00796BDC"/>
    <w:rsid w:val="007A3D8E"/>
    <w:rsid w:val="007A5B40"/>
    <w:rsid w:val="007A664E"/>
    <w:rsid w:val="007A6A63"/>
    <w:rsid w:val="007B479D"/>
    <w:rsid w:val="007C226E"/>
    <w:rsid w:val="007C40A6"/>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58DE"/>
    <w:rsid w:val="008213CB"/>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CEA"/>
    <w:rsid w:val="00893A6B"/>
    <w:rsid w:val="008940B9"/>
    <w:rsid w:val="00897D74"/>
    <w:rsid w:val="008B5664"/>
    <w:rsid w:val="008C0260"/>
    <w:rsid w:val="008C68BA"/>
    <w:rsid w:val="008C6B89"/>
    <w:rsid w:val="008D3BD8"/>
    <w:rsid w:val="008D3DD0"/>
    <w:rsid w:val="008D4CC2"/>
    <w:rsid w:val="008D54C6"/>
    <w:rsid w:val="008F4105"/>
    <w:rsid w:val="008F4BBE"/>
    <w:rsid w:val="00900E11"/>
    <w:rsid w:val="009055DE"/>
    <w:rsid w:val="00905783"/>
    <w:rsid w:val="00906308"/>
    <w:rsid w:val="0091202D"/>
    <w:rsid w:val="009129B9"/>
    <w:rsid w:val="00914AD1"/>
    <w:rsid w:val="00916865"/>
    <w:rsid w:val="00916DCF"/>
    <w:rsid w:val="00917E4F"/>
    <w:rsid w:val="009335D2"/>
    <w:rsid w:val="00933702"/>
    <w:rsid w:val="00944A12"/>
    <w:rsid w:val="00950351"/>
    <w:rsid w:val="009512BE"/>
    <w:rsid w:val="00960044"/>
    <w:rsid w:val="009608E1"/>
    <w:rsid w:val="00964B4E"/>
    <w:rsid w:val="00973066"/>
    <w:rsid w:val="00973A6A"/>
    <w:rsid w:val="00983A6E"/>
    <w:rsid w:val="00995212"/>
    <w:rsid w:val="009A1135"/>
    <w:rsid w:val="009A2C9E"/>
    <w:rsid w:val="009A7997"/>
    <w:rsid w:val="009A7A2B"/>
    <w:rsid w:val="009B1E78"/>
    <w:rsid w:val="009B5AEF"/>
    <w:rsid w:val="009C5CEE"/>
    <w:rsid w:val="009C7684"/>
    <w:rsid w:val="009D0981"/>
    <w:rsid w:val="009D50E5"/>
    <w:rsid w:val="009E203A"/>
    <w:rsid w:val="009F0A91"/>
    <w:rsid w:val="009F366D"/>
    <w:rsid w:val="009F3CC3"/>
    <w:rsid w:val="00A032A1"/>
    <w:rsid w:val="00A05134"/>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90E30"/>
    <w:rsid w:val="00A935C0"/>
    <w:rsid w:val="00AA353E"/>
    <w:rsid w:val="00AA42F7"/>
    <w:rsid w:val="00AA6073"/>
    <w:rsid w:val="00AA6D13"/>
    <w:rsid w:val="00AC02D8"/>
    <w:rsid w:val="00AC1477"/>
    <w:rsid w:val="00AC16AE"/>
    <w:rsid w:val="00AC3D87"/>
    <w:rsid w:val="00AD0B4F"/>
    <w:rsid w:val="00AD1690"/>
    <w:rsid w:val="00AD456A"/>
    <w:rsid w:val="00AD59EE"/>
    <w:rsid w:val="00AE1E92"/>
    <w:rsid w:val="00AE32BF"/>
    <w:rsid w:val="00AE5506"/>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80153"/>
    <w:rsid w:val="00B839B2"/>
    <w:rsid w:val="00B843F5"/>
    <w:rsid w:val="00B85883"/>
    <w:rsid w:val="00BA4193"/>
    <w:rsid w:val="00BC0AE3"/>
    <w:rsid w:val="00BC2551"/>
    <w:rsid w:val="00BD4684"/>
    <w:rsid w:val="00BE11CC"/>
    <w:rsid w:val="00BE1846"/>
    <w:rsid w:val="00BE2D0A"/>
    <w:rsid w:val="00BE35D4"/>
    <w:rsid w:val="00BE41FE"/>
    <w:rsid w:val="00BE6E82"/>
    <w:rsid w:val="00BE7D58"/>
    <w:rsid w:val="00BF0EBB"/>
    <w:rsid w:val="00BF5DDA"/>
    <w:rsid w:val="00BF7304"/>
    <w:rsid w:val="00C02415"/>
    <w:rsid w:val="00C02A23"/>
    <w:rsid w:val="00C10A00"/>
    <w:rsid w:val="00C1369B"/>
    <w:rsid w:val="00C32F48"/>
    <w:rsid w:val="00C34D93"/>
    <w:rsid w:val="00C45A72"/>
    <w:rsid w:val="00C5421B"/>
    <w:rsid w:val="00C6357D"/>
    <w:rsid w:val="00C6468B"/>
    <w:rsid w:val="00C75640"/>
    <w:rsid w:val="00C76C1A"/>
    <w:rsid w:val="00C77F68"/>
    <w:rsid w:val="00C84C82"/>
    <w:rsid w:val="00C87C81"/>
    <w:rsid w:val="00C906C0"/>
    <w:rsid w:val="00C9241A"/>
    <w:rsid w:val="00C926AA"/>
    <w:rsid w:val="00C92F77"/>
    <w:rsid w:val="00CA4DC0"/>
    <w:rsid w:val="00CB0A57"/>
    <w:rsid w:val="00CB34CD"/>
    <w:rsid w:val="00CB5F6C"/>
    <w:rsid w:val="00CC164E"/>
    <w:rsid w:val="00CC1A7D"/>
    <w:rsid w:val="00CC3703"/>
    <w:rsid w:val="00CC6FF4"/>
    <w:rsid w:val="00CC7D22"/>
    <w:rsid w:val="00CD063E"/>
    <w:rsid w:val="00CD2C2E"/>
    <w:rsid w:val="00CD67D4"/>
    <w:rsid w:val="00CE1A16"/>
    <w:rsid w:val="00CE398D"/>
    <w:rsid w:val="00CF0130"/>
    <w:rsid w:val="00D01A53"/>
    <w:rsid w:val="00D1070C"/>
    <w:rsid w:val="00D11935"/>
    <w:rsid w:val="00D161E2"/>
    <w:rsid w:val="00D35683"/>
    <w:rsid w:val="00D415E5"/>
    <w:rsid w:val="00D43294"/>
    <w:rsid w:val="00D45E06"/>
    <w:rsid w:val="00D467EE"/>
    <w:rsid w:val="00D53C8D"/>
    <w:rsid w:val="00D54A7A"/>
    <w:rsid w:val="00D55601"/>
    <w:rsid w:val="00D57D61"/>
    <w:rsid w:val="00D61B19"/>
    <w:rsid w:val="00D61F36"/>
    <w:rsid w:val="00D62555"/>
    <w:rsid w:val="00D67F22"/>
    <w:rsid w:val="00D713A3"/>
    <w:rsid w:val="00D72629"/>
    <w:rsid w:val="00D75BE7"/>
    <w:rsid w:val="00D77961"/>
    <w:rsid w:val="00D819A0"/>
    <w:rsid w:val="00D94651"/>
    <w:rsid w:val="00D95167"/>
    <w:rsid w:val="00DA0D44"/>
    <w:rsid w:val="00DA37B8"/>
    <w:rsid w:val="00DA3E89"/>
    <w:rsid w:val="00DA7FA3"/>
    <w:rsid w:val="00DB322E"/>
    <w:rsid w:val="00DB52BE"/>
    <w:rsid w:val="00DD365C"/>
    <w:rsid w:val="00DE153E"/>
    <w:rsid w:val="00DE183E"/>
    <w:rsid w:val="00DE7D24"/>
    <w:rsid w:val="00DF1BB3"/>
    <w:rsid w:val="00E02704"/>
    <w:rsid w:val="00E04119"/>
    <w:rsid w:val="00E06302"/>
    <w:rsid w:val="00E0722E"/>
    <w:rsid w:val="00E10DAD"/>
    <w:rsid w:val="00E115F9"/>
    <w:rsid w:val="00E12F29"/>
    <w:rsid w:val="00E13309"/>
    <w:rsid w:val="00E30F7E"/>
    <w:rsid w:val="00E35EF1"/>
    <w:rsid w:val="00E4174C"/>
    <w:rsid w:val="00E4599D"/>
    <w:rsid w:val="00E57557"/>
    <w:rsid w:val="00E67676"/>
    <w:rsid w:val="00EB265D"/>
    <w:rsid w:val="00EB5B48"/>
    <w:rsid w:val="00EB667E"/>
    <w:rsid w:val="00EB72CC"/>
    <w:rsid w:val="00EC67E2"/>
    <w:rsid w:val="00ED021C"/>
    <w:rsid w:val="00ED7EF5"/>
    <w:rsid w:val="00EE3E57"/>
    <w:rsid w:val="00EE45CB"/>
    <w:rsid w:val="00EF0BA7"/>
    <w:rsid w:val="00EF1AD0"/>
    <w:rsid w:val="00EF1BFE"/>
    <w:rsid w:val="00EF5028"/>
    <w:rsid w:val="00F0126D"/>
    <w:rsid w:val="00F05CD2"/>
    <w:rsid w:val="00F13362"/>
    <w:rsid w:val="00F14E8C"/>
    <w:rsid w:val="00F1793F"/>
    <w:rsid w:val="00F24320"/>
    <w:rsid w:val="00F243E6"/>
    <w:rsid w:val="00F25603"/>
    <w:rsid w:val="00F27C9E"/>
    <w:rsid w:val="00F30CDE"/>
    <w:rsid w:val="00F346E2"/>
    <w:rsid w:val="00F35E82"/>
    <w:rsid w:val="00F37107"/>
    <w:rsid w:val="00F42D8F"/>
    <w:rsid w:val="00F56006"/>
    <w:rsid w:val="00F56336"/>
    <w:rsid w:val="00F56FF7"/>
    <w:rsid w:val="00F67231"/>
    <w:rsid w:val="00F73922"/>
    <w:rsid w:val="00F740BA"/>
    <w:rsid w:val="00F753AD"/>
    <w:rsid w:val="00F75851"/>
    <w:rsid w:val="00F82A53"/>
    <w:rsid w:val="00F84305"/>
    <w:rsid w:val="00F8551B"/>
    <w:rsid w:val="00F85B67"/>
    <w:rsid w:val="00F87127"/>
    <w:rsid w:val="00F93569"/>
    <w:rsid w:val="00F94756"/>
    <w:rsid w:val="00FA04A4"/>
    <w:rsid w:val="00FA1BF0"/>
    <w:rsid w:val="00FA3487"/>
    <w:rsid w:val="00FA3576"/>
    <w:rsid w:val="00FA3803"/>
    <w:rsid w:val="00FA6EF3"/>
    <w:rsid w:val="00FB2994"/>
    <w:rsid w:val="00FB3611"/>
    <w:rsid w:val="00FB650C"/>
    <w:rsid w:val="00FC07E1"/>
    <w:rsid w:val="00FC5570"/>
    <w:rsid w:val="00FC571B"/>
    <w:rsid w:val="00FC65F6"/>
    <w:rsid w:val="00FC68F0"/>
    <w:rsid w:val="00FC6BBE"/>
    <w:rsid w:val="00FD00C1"/>
    <w:rsid w:val="00FD38CA"/>
    <w:rsid w:val="00FD4B24"/>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adwalader@stemcellnetwork.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3.xml><?xml version="1.0" encoding="utf-8"?>
<ds:datastoreItem xmlns:ds="http://schemas.openxmlformats.org/officeDocument/2006/customXml" ds:itemID="{3C952BCB-BF94-4DE1-AD9F-6E736A728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Kwiatkowski, Jennifer</cp:lastModifiedBy>
  <cp:revision>2</cp:revision>
  <cp:lastPrinted>2019-10-02T13:09:00Z</cp:lastPrinted>
  <dcterms:created xsi:type="dcterms:W3CDTF">2019-12-16T18:36:00Z</dcterms:created>
  <dcterms:modified xsi:type="dcterms:W3CDTF">2019-12-16T18:36:00Z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