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E1B24" w14:textId="5596712D" w:rsidR="00340DA9" w:rsidRDefault="0066769F" w:rsidP="00340DA9">
      <w:pPr>
        <w:jc w:val="center"/>
        <w:rPr>
          <w:rFonts w:eastAsia="Times New Roman" w:cstheme="minorHAnsi"/>
          <w:b/>
          <w:bCs/>
          <w:color w:val="DA291C"/>
          <w:sz w:val="36"/>
          <w:szCs w:val="36"/>
          <w:shd w:val="clear" w:color="auto" w:fill="FFFFFF"/>
        </w:rPr>
      </w:pPr>
      <w:r>
        <w:rPr>
          <w:b/>
          <w:bCs/>
          <w:color w:val="DA291C"/>
          <w:sz w:val="36"/>
          <w:szCs w:val="36"/>
          <w:shd w:val="clear" w:color="auto" w:fill="FFFFFF"/>
        </w:rPr>
        <w:t xml:space="preserve">Stage de recherche </w:t>
      </w:r>
      <w:proofErr w:type="spellStart"/>
      <w:r>
        <w:rPr>
          <w:b/>
          <w:bCs/>
          <w:color w:val="DA291C"/>
          <w:sz w:val="36"/>
          <w:szCs w:val="36"/>
          <w:shd w:val="clear" w:color="auto" w:fill="FFFFFF"/>
        </w:rPr>
        <w:t>Mitacs</w:t>
      </w:r>
      <w:proofErr w:type="spellEnd"/>
      <w:r>
        <w:rPr>
          <w:b/>
          <w:bCs/>
          <w:color w:val="DA291C"/>
          <w:sz w:val="36"/>
          <w:szCs w:val="36"/>
          <w:shd w:val="clear" w:color="auto" w:fill="FFFFFF"/>
        </w:rPr>
        <w:t>-RCS</w:t>
      </w:r>
    </w:p>
    <w:p w14:paraId="0A35ED37" w14:textId="5250373D" w:rsidR="0066769F" w:rsidRPr="00460259" w:rsidRDefault="0066769F" w:rsidP="00340DA9">
      <w:pPr>
        <w:jc w:val="center"/>
        <w:rPr>
          <w:rFonts w:eastAsia="Times New Roman" w:cstheme="minorHAnsi"/>
          <w:b/>
          <w:bCs/>
          <w:color w:val="DA291C"/>
          <w:sz w:val="36"/>
          <w:szCs w:val="36"/>
          <w:shd w:val="clear" w:color="auto" w:fill="FFFFFF"/>
        </w:rPr>
      </w:pPr>
      <w:r>
        <w:rPr>
          <w:b/>
          <w:bCs/>
          <w:color w:val="DA291C"/>
          <w:sz w:val="36"/>
          <w:szCs w:val="36"/>
          <w:shd w:val="clear" w:color="auto" w:fill="FFFFFF"/>
        </w:rPr>
        <w:t>Été</w:t>
      </w:r>
      <w:r w:rsidR="00830715">
        <w:rPr>
          <w:b/>
          <w:bCs/>
          <w:color w:val="DA291C"/>
          <w:sz w:val="36"/>
          <w:szCs w:val="36"/>
          <w:shd w:val="clear" w:color="auto" w:fill="FFFFFF"/>
        </w:rPr>
        <w:t> </w:t>
      </w:r>
      <w:r>
        <w:rPr>
          <w:b/>
          <w:bCs/>
          <w:color w:val="DA291C"/>
          <w:sz w:val="36"/>
          <w:szCs w:val="36"/>
          <w:shd w:val="clear" w:color="auto" w:fill="FFFFFF"/>
        </w:rPr>
        <w:t>2022</w:t>
      </w:r>
    </w:p>
    <w:p w14:paraId="5F4977B5" w14:textId="54B47089" w:rsidR="00065969" w:rsidRPr="00F133C8" w:rsidRDefault="000D058D" w:rsidP="0006460D">
      <w:pPr>
        <w:jc w:val="center"/>
        <w:rPr>
          <w:rFonts w:ascii="Calibri" w:hAnsi="Calibri" w:cs="Calibri"/>
          <w:bCs/>
        </w:rPr>
      </w:pPr>
      <w:r>
        <w:rPr>
          <w:rFonts w:ascii="Calibri" w:hAnsi="Calibri"/>
          <w:b/>
        </w:rPr>
        <w:t>Pour les projets commençant au plus tôt</w:t>
      </w:r>
      <w:r w:rsidR="00830715">
        <w:rPr>
          <w:rFonts w:ascii="Calibri" w:hAnsi="Calibri"/>
          <w:b/>
        </w:rPr>
        <w:t> </w:t>
      </w:r>
      <w:r>
        <w:rPr>
          <w:rFonts w:ascii="Calibri" w:hAnsi="Calibri"/>
          <w:b/>
        </w:rPr>
        <w:t>:</w:t>
      </w:r>
      <w:r>
        <w:rPr>
          <w:rFonts w:ascii="Calibri" w:hAnsi="Calibri"/>
          <w:bCs/>
        </w:rPr>
        <w:t xml:space="preserve"> </w:t>
      </w:r>
      <w:r w:rsidR="00374921">
        <w:rPr>
          <w:rFonts w:ascii="Calibri" w:hAnsi="Calibri"/>
          <w:bCs/>
        </w:rPr>
        <w:t>en j</w:t>
      </w:r>
      <w:r>
        <w:rPr>
          <w:rFonts w:ascii="Calibri" w:hAnsi="Calibri"/>
          <w:bCs/>
        </w:rPr>
        <w:t>uillet 2022</w:t>
      </w:r>
    </w:p>
    <w:p w14:paraId="392F3689" w14:textId="2C16BFB0" w:rsidR="007535DB" w:rsidRPr="00F133C8" w:rsidRDefault="008E17AD" w:rsidP="00B75271">
      <w:pPr>
        <w:spacing w:after="0"/>
        <w:rPr>
          <w:rFonts w:ascii="Calibri" w:hAnsi="Calibri" w:cs="Calibri"/>
          <w:b/>
          <w:u w:val="single"/>
        </w:rPr>
      </w:pPr>
      <w:r>
        <w:rPr>
          <w:rFonts w:ascii="Calibri" w:hAnsi="Calibri"/>
          <w:b/>
          <w:u w:val="single"/>
        </w:rPr>
        <w:t>Contexte</w:t>
      </w:r>
    </w:p>
    <w:p w14:paraId="608DA64A" w14:textId="1A7F0DB7" w:rsidR="007535DB" w:rsidRPr="00F133C8" w:rsidRDefault="008F3E50" w:rsidP="00B75271">
      <w:pPr>
        <w:spacing w:after="0"/>
        <w:rPr>
          <w:rFonts w:ascii="Calibri" w:hAnsi="Calibri" w:cs="Calibri"/>
        </w:rPr>
      </w:pPr>
      <w:r>
        <w:t xml:space="preserve">Le Réseau de cellules souches et </w:t>
      </w:r>
      <w:proofErr w:type="spellStart"/>
      <w:r>
        <w:t>Mitacs</w:t>
      </w:r>
      <w:proofErr w:type="spellEnd"/>
      <w:r>
        <w:t xml:space="preserve"> ont noué un partenariat </w:t>
      </w:r>
      <w:r w:rsidR="00450824">
        <w:t>dans le cadre</w:t>
      </w:r>
      <w:r>
        <w:t xml:space="preserve"> du </w:t>
      </w:r>
      <w:hyperlink r:id="rId11" w:history="1">
        <w:r>
          <w:rPr>
            <w:rStyle w:val="Hyperlink"/>
            <w:rFonts w:ascii="Calibri" w:hAnsi="Calibri"/>
          </w:rPr>
          <w:t xml:space="preserve">programme Accélération de </w:t>
        </w:r>
        <w:proofErr w:type="spellStart"/>
        <w:r>
          <w:rPr>
            <w:rStyle w:val="Hyperlink"/>
            <w:rFonts w:ascii="Calibri" w:hAnsi="Calibri"/>
          </w:rPr>
          <w:t>Mitacs</w:t>
        </w:r>
        <w:proofErr w:type="spellEnd"/>
      </w:hyperlink>
      <w:r>
        <w:t xml:space="preserve">, </w:t>
      </w:r>
      <w:r w:rsidR="00450824">
        <w:t xml:space="preserve">afin de soutenir </w:t>
      </w:r>
      <w:r>
        <w:t>des étudiants diplômés et des boursiers postdoctoraux parmi les plus brillants qui font de la recherche en médecine régénératrice.</w:t>
      </w:r>
      <w:r>
        <w:rPr>
          <w:rFonts w:ascii="Calibri" w:hAnsi="Calibri"/>
        </w:rPr>
        <w:t xml:space="preserve"> Les stages seront effectués dans les entreprises de médecine régénératrice participantes pour une durée de 8</w:t>
      </w:r>
      <w:r w:rsidR="00830715">
        <w:rPr>
          <w:rFonts w:ascii="Calibri" w:hAnsi="Calibri"/>
        </w:rPr>
        <w:t> </w:t>
      </w:r>
      <w:r>
        <w:rPr>
          <w:rFonts w:ascii="Calibri" w:hAnsi="Calibri"/>
        </w:rPr>
        <w:t>mois. Les stagiaires partageront leur temps entre des établissements universitaires et des entreprises afin de propulser</w:t>
      </w:r>
      <w:r w:rsidR="00450824">
        <w:rPr>
          <w:rFonts w:ascii="Calibri" w:hAnsi="Calibri"/>
        </w:rPr>
        <w:t xml:space="preserve"> vers l</w:t>
      </w:r>
      <w:r w:rsidR="00830715">
        <w:rPr>
          <w:rFonts w:ascii="Calibri" w:hAnsi="Calibri"/>
        </w:rPr>
        <w:t>’</w:t>
      </w:r>
      <w:r w:rsidR="00450824">
        <w:rPr>
          <w:rFonts w:ascii="Calibri" w:hAnsi="Calibri"/>
        </w:rPr>
        <w:t>avant</w:t>
      </w:r>
      <w:r>
        <w:rPr>
          <w:rFonts w:ascii="Calibri" w:hAnsi="Calibri"/>
        </w:rPr>
        <w:t xml:space="preserve"> la création de thérapies et de technologies qui permettront de sauver des vies grâce à la recherche en médecine régénératrice, pour le bien de tous et de toutes. Ce cycle de candidature concerne l</w:t>
      </w:r>
      <w:r w:rsidR="00830715">
        <w:rPr>
          <w:rFonts w:ascii="Calibri" w:hAnsi="Calibri"/>
        </w:rPr>
        <w:t>’</w:t>
      </w:r>
      <w:r>
        <w:rPr>
          <w:rFonts w:ascii="Calibri" w:hAnsi="Calibri"/>
        </w:rPr>
        <w:t>été</w:t>
      </w:r>
      <w:r w:rsidR="00830715">
        <w:rPr>
          <w:rFonts w:ascii="Calibri" w:hAnsi="Calibri"/>
        </w:rPr>
        <w:t> </w:t>
      </w:r>
      <w:r>
        <w:rPr>
          <w:rFonts w:ascii="Calibri" w:hAnsi="Calibri"/>
        </w:rPr>
        <w:t>2022 pour les projets commençant au plus tôt en juillet 2022.</w:t>
      </w:r>
    </w:p>
    <w:p w14:paraId="3CEB172A" w14:textId="77777777" w:rsidR="00F133C8" w:rsidRPr="00F133C8" w:rsidRDefault="00F133C8" w:rsidP="00B75271">
      <w:pPr>
        <w:spacing w:after="0"/>
        <w:rPr>
          <w:rFonts w:ascii="Calibri" w:hAnsi="Calibri" w:cs="Calibri"/>
          <w:b/>
          <w:u w:val="single"/>
        </w:rPr>
      </w:pPr>
    </w:p>
    <w:p w14:paraId="2D920303" w14:textId="36C41669" w:rsidR="005A6151" w:rsidRPr="00F133C8" w:rsidRDefault="005A6151" w:rsidP="00B75271">
      <w:pPr>
        <w:spacing w:after="0"/>
        <w:rPr>
          <w:rFonts w:ascii="Calibri" w:hAnsi="Calibri" w:cs="Calibri"/>
          <w:b/>
          <w:u w:val="single"/>
        </w:rPr>
      </w:pPr>
      <w:r>
        <w:rPr>
          <w:rFonts w:ascii="Calibri" w:hAnsi="Calibri"/>
          <w:b/>
          <w:u w:val="single"/>
        </w:rPr>
        <w:t>Candidatures</w:t>
      </w:r>
    </w:p>
    <w:p w14:paraId="183841B2" w14:textId="5B8B3939" w:rsidR="00B5215F" w:rsidRDefault="003D137E" w:rsidP="00B75271">
      <w:pPr>
        <w:spacing w:after="0"/>
        <w:rPr>
          <w:rFonts w:ascii="Calibri" w:hAnsi="Calibri" w:cs="Calibri"/>
        </w:rPr>
      </w:pPr>
      <w:r>
        <w:rPr>
          <w:rFonts w:ascii="Calibri" w:hAnsi="Calibri"/>
          <w:color w:val="000000" w:themeColor="text1"/>
        </w:rPr>
        <w:t>Les dossiers de candidature doivent être envoyés à Ellie Arnold, au Réseau de cellules souches (</w:t>
      </w:r>
      <w:hyperlink r:id="rId12" w:history="1">
        <w:r>
          <w:rPr>
            <w:rStyle w:val="Hyperlink"/>
            <w:rFonts w:ascii="Calibri" w:hAnsi="Calibri"/>
          </w:rPr>
          <w:t>earnold@stemcellnetwork.ca</w:t>
        </w:r>
      </w:hyperlink>
      <w:r>
        <w:t>)</w:t>
      </w:r>
      <w:r>
        <w:rPr>
          <w:rFonts w:ascii="Calibri" w:hAnsi="Calibri"/>
          <w:color w:val="000000" w:themeColor="text1"/>
        </w:rPr>
        <w:t xml:space="preserve"> avant </w:t>
      </w:r>
      <w:r>
        <w:rPr>
          <w:rFonts w:ascii="Calibri" w:hAnsi="Calibri"/>
          <w:b/>
          <w:color w:val="000000" w:themeColor="text1"/>
        </w:rPr>
        <w:t>23 h 59 (heure de l</w:t>
      </w:r>
      <w:r w:rsidR="00830715">
        <w:rPr>
          <w:rFonts w:ascii="Calibri" w:hAnsi="Calibri"/>
          <w:b/>
          <w:color w:val="000000" w:themeColor="text1"/>
        </w:rPr>
        <w:t>’</w:t>
      </w:r>
      <w:r>
        <w:rPr>
          <w:rFonts w:ascii="Calibri" w:hAnsi="Calibri"/>
          <w:b/>
          <w:color w:val="000000" w:themeColor="text1"/>
        </w:rPr>
        <w:t>expéditeur) le jeudi</w:t>
      </w:r>
      <w:r w:rsidR="00830715">
        <w:rPr>
          <w:rFonts w:ascii="Calibri" w:hAnsi="Calibri"/>
          <w:b/>
          <w:color w:val="000000" w:themeColor="text1"/>
        </w:rPr>
        <w:t> </w:t>
      </w:r>
      <w:r>
        <w:rPr>
          <w:rFonts w:ascii="Calibri" w:hAnsi="Calibri"/>
          <w:b/>
          <w:color w:val="000000" w:themeColor="text1"/>
        </w:rPr>
        <w:t>10</w:t>
      </w:r>
      <w:r w:rsidR="00830715">
        <w:rPr>
          <w:rFonts w:ascii="Calibri" w:hAnsi="Calibri"/>
          <w:b/>
          <w:color w:val="000000" w:themeColor="text1"/>
        </w:rPr>
        <w:t> </w:t>
      </w:r>
      <w:r>
        <w:rPr>
          <w:rFonts w:ascii="Calibri" w:hAnsi="Calibri"/>
          <w:b/>
          <w:color w:val="000000" w:themeColor="text1"/>
        </w:rPr>
        <w:t>mars 2022</w:t>
      </w:r>
      <w:r>
        <w:rPr>
          <w:rFonts w:ascii="Calibri" w:hAnsi="Calibri"/>
          <w:color w:val="000000" w:themeColor="text1"/>
        </w:rPr>
        <w:t>.</w:t>
      </w:r>
    </w:p>
    <w:p w14:paraId="2BAE71CC" w14:textId="7053CC72" w:rsidR="00450824" w:rsidRDefault="00450824" w:rsidP="00450824">
      <w:pPr>
        <w:autoSpaceDE w:val="0"/>
        <w:autoSpaceDN w:val="0"/>
        <w:adjustRightInd w:val="0"/>
        <w:spacing w:after="0"/>
        <w:contextualSpacing/>
        <w:jc w:val="both"/>
        <w:rPr>
          <w:rFonts w:ascii="Calibri" w:hAnsi="Calibri" w:cs="Calibri"/>
        </w:rPr>
      </w:pPr>
    </w:p>
    <w:p w14:paraId="59D71598" w14:textId="025FB1D3" w:rsidR="00043C98" w:rsidRPr="00F133C8" w:rsidRDefault="00043C98" w:rsidP="00450824">
      <w:pPr>
        <w:autoSpaceDE w:val="0"/>
        <w:autoSpaceDN w:val="0"/>
        <w:adjustRightInd w:val="0"/>
        <w:spacing w:after="0"/>
        <w:contextualSpacing/>
        <w:jc w:val="both"/>
        <w:rPr>
          <w:rFonts w:ascii="Calibri" w:hAnsi="Calibri" w:cs="Calibri"/>
        </w:rPr>
      </w:pPr>
      <w:r w:rsidRPr="00043C98">
        <w:rPr>
          <w:rFonts w:ascii="Calibri" w:eastAsia="Times New Roman" w:hAnsi="Calibri" w:cs="Times New Roman"/>
          <w:i/>
          <w:iCs/>
          <w:color w:val="000000"/>
          <w:sz w:val="18"/>
          <w:szCs w:val="18"/>
          <w:lang w:eastAsia="en-CA"/>
        </w:rPr>
        <w:t>*</w:t>
      </w:r>
      <w:commentRangeStart w:id="0"/>
      <w:r w:rsidRPr="00043C98">
        <w:rPr>
          <w:rFonts w:ascii="Calibri" w:eastAsia="Times New Roman" w:hAnsi="Calibri" w:cs="Times New Roman"/>
          <w:i/>
          <w:iCs/>
          <w:color w:val="000000"/>
          <w:sz w:val="18"/>
          <w:szCs w:val="18"/>
          <w:lang w:eastAsia="en-CA"/>
        </w:rPr>
        <w:t>Note</w:t>
      </w:r>
      <w:commentRangeEnd w:id="0"/>
      <w:r w:rsidRPr="00043C98">
        <w:rPr>
          <w:rFonts w:ascii="Calibri" w:eastAsia="Times New Roman" w:hAnsi="Calibri" w:cs="Times New Roman"/>
          <w:sz w:val="16"/>
          <w:szCs w:val="16"/>
          <w:lang w:eastAsia="en-CA"/>
        </w:rPr>
        <w:commentReference w:id="0"/>
      </w:r>
      <w:r w:rsidRPr="00043C98">
        <w:rPr>
          <w:rFonts w:ascii="Calibri" w:eastAsia="Times New Roman" w:hAnsi="Calibri" w:cs="Times New Roman"/>
          <w:i/>
          <w:iCs/>
          <w:color w:val="000000"/>
          <w:sz w:val="18"/>
          <w:szCs w:val="18"/>
          <w:lang w:eastAsia="en-CA"/>
        </w:rPr>
        <w:t> : La forme masculine employée dans ce texte a valeur de genre neutre et désigne aussi bien les personnes de tous genres.</w:t>
      </w:r>
    </w:p>
    <w:tbl>
      <w:tblPr>
        <w:tblStyle w:val="TableGrid"/>
        <w:tblpPr w:leftFromText="180" w:rightFromText="180" w:vertAnchor="text" w:horzAnchor="page" w:tblpX="1450" w:tblpY="329"/>
        <w:tblW w:w="0" w:type="auto"/>
        <w:tblLook w:val="04A0" w:firstRow="1" w:lastRow="0" w:firstColumn="1" w:lastColumn="0" w:noHBand="0" w:noVBand="1"/>
      </w:tblPr>
      <w:tblGrid>
        <w:gridCol w:w="4280"/>
        <w:gridCol w:w="417"/>
        <w:gridCol w:w="4697"/>
      </w:tblGrid>
      <w:tr w:rsidR="00CB0A57" w:rsidRPr="00B60E7F" w14:paraId="7C05E80F" w14:textId="77777777" w:rsidTr="00C4300E">
        <w:tc>
          <w:tcPr>
            <w:tcW w:w="9394" w:type="dxa"/>
            <w:gridSpan w:val="3"/>
            <w:shd w:val="clear" w:color="auto" w:fill="34C5C3"/>
            <w:vAlign w:val="center"/>
          </w:tcPr>
          <w:p w14:paraId="316B4A15" w14:textId="291829F8" w:rsidR="00CB0A57" w:rsidRPr="00BC381F" w:rsidRDefault="00CB0A57" w:rsidP="00C4300E">
            <w:pPr>
              <w:spacing w:before="120" w:line="360" w:lineRule="auto"/>
              <w:rPr>
                <w:b/>
                <w:color w:val="FFFFFF" w:themeColor="background1"/>
                <w:sz w:val="24"/>
                <w:szCs w:val="24"/>
              </w:rPr>
            </w:pPr>
            <w:r>
              <w:rPr>
                <w:b/>
                <w:color w:val="FFFFFF" w:themeColor="background1"/>
                <w:sz w:val="24"/>
                <w:szCs w:val="24"/>
              </w:rPr>
              <w:t>RENSEIGNEMENTS SUR LE DEMANDEUR</w:t>
            </w:r>
          </w:p>
        </w:tc>
      </w:tr>
      <w:tr w:rsidR="00CB0A57" w:rsidRPr="00B60E7F" w14:paraId="7299B487" w14:textId="77777777" w:rsidTr="00C4300E">
        <w:tc>
          <w:tcPr>
            <w:tcW w:w="4280" w:type="dxa"/>
            <w:vAlign w:val="center"/>
          </w:tcPr>
          <w:p w14:paraId="09A47EE3" w14:textId="3581A2C3" w:rsidR="00CB0A57" w:rsidRPr="00BC381F" w:rsidRDefault="003D137E" w:rsidP="00C4300E">
            <w:pPr>
              <w:spacing w:before="120" w:line="360" w:lineRule="auto"/>
              <w:rPr>
                <w:b/>
                <w:bCs/>
              </w:rPr>
            </w:pPr>
            <w:r>
              <w:rPr>
                <w:b/>
                <w:bCs/>
              </w:rPr>
              <w:t>Nom</w:t>
            </w:r>
            <w:r w:rsidR="00830715">
              <w:rPr>
                <w:b/>
                <w:bCs/>
              </w:rPr>
              <w:t> </w:t>
            </w:r>
            <w:r>
              <w:rPr>
                <w:b/>
                <w:bCs/>
              </w:rPr>
              <w:t>:</w:t>
            </w:r>
          </w:p>
        </w:tc>
        <w:tc>
          <w:tcPr>
            <w:tcW w:w="5114" w:type="dxa"/>
            <w:gridSpan w:val="2"/>
            <w:vAlign w:val="center"/>
          </w:tcPr>
          <w:p w14:paraId="06A492A0" w14:textId="4EEAB075" w:rsidR="00CB0A57" w:rsidRPr="00BC381F" w:rsidRDefault="00044411" w:rsidP="00C4300E">
            <w:pPr>
              <w:spacing w:before="120" w:line="360" w:lineRule="auto"/>
              <w:rPr>
                <w:b/>
                <w:bCs/>
              </w:rPr>
            </w:pPr>
            <w:r>
              <w:rPr>
                <w:b/>
                <w:bCs/>
              </w:rPr>
              <w:t>Prénom</w:t>
            </w:r>
            <w:r w:rsidR="00830715">
              <w:rPr>
                <w:b/>
                <w:bCs/>
              </w:rPr>
              <w:t> </w:t>
            </w:r>
            <w:r>
              <w:rPr>
                <w:b/>
                <w:bCs/>
              </w:rPr>
              <w:t>:</w:t>
            </w:r>
          </w:p>
        </w:tc>
      </w:tr>
      <w:tr w:rsidR="00044411" w:rsidRPr="00B60E7F" w14:paraId="21B17159" w14:textId="22BD7A67" w:rsidTr="00C4300E">
        <w:tc>
          <w:tcPr>
            <w:tcW w:w="4280" w:type="dxa"/>
            <w:vAlign w:val="center"/>
          </w:tcPr>
          <w:p w14:paraId="0DAF85EC" w14:textId="763566E1" w:rsidR="00044411" w:rsidRPr="00B60E7F" w:rsidRDefault="00044411" w:rsidP="00C4300E">
            <w:pPr>
              <w:spacing w:before="120" w:line="360" w:lineRule="auto"/>
            </w:pPr>
            <w:r>
              <w:rPr>
                <w:b/>
                <w:bCs/>
                <w:noProof/>
              </w:rPr>
              <mc:AlternateContent>
                <mc:Choice Requires="wps">
                  <w:drawing>
                    <wp:anchor distT="0" distB="0" distL="114300" distR="114300" simplePos="0" relativeHeight="251658240" behindDoc="0" locked="0" layoutInCell="1" allowOverlap="1" wp14:anchorId="79B8AD70" wp14:editId="2547021F">
                      <wp:simplePos x="0" y="0"/>
                      <wp:positionH relativeFrom="column">
                        <wp:posOffset>601980</wp:posOffset>
                      </wp:positionH>
                      <wp:positionV relativeFrom="paragraph">
                        <wp:posOffset>1222375</wp:posOffset>
                      </wp:positionV>
                      <wp:extent cx="1778000" cy="0"/>
                      <wp:effectExtent l="38100" t="38100" r="69850" b="95250"/>
                      <wp:wrapNone/>
                      <wp:docPr id="3" name="Straight Connector 3"/>
                      <wp:cNvGraphicFramePr/>
                      <a:graphic xmlns:a="http://schemas.openxmlformats.org/drawingml/2006/main">
                        <a:graphicData uri="http://schemas.microsoft.com/office/word/2010/wordprocessingShape">
                          <wps:wsp>
                            <wps:cNvCnPr/>
                            <wps:spPr>
                              <a:xfrm>
                                <a:off x="0" y="0"/>
                                <a:ext cx="177800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10A3EE2F"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pt,96.25pt" to="187.4pt,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" strokecolor="black [3200]" strokeweight=".25pt">
                      <v:shadow on="t" color="black" opacity="24903f" origin=",.5" offset="0,.55556mm"/>
                    </v:line>
                  </w:pict>
                </mc:Fallback>
              </mc:AlternateContent>
            </w:r>
            <w:r>
              <w:rPr>
                <w:b/>
                <w:bCs/>
              </w:rPr>
              <w:t>Genre? :</w:t>
            </w:r>
            <w:r>
              <w:br/>
            </w:r>
            <w:r w:rsidRPr="00B60E7F">
              <w:fldChar w:fldCharType="begin">
                <w:ffData>
                  <w:name w:val="Check1"/>
                  <w:enabled/>
                  <w:calcOnExit w:val="0"/>
                  <w:checkBox>
                    <w:sizeAuto/>
                    <w:default w:val="0"/>
                  </w:checkBox>
                </w:ffData>
              </w:fldChar>
            </w:r>
            <w:bookmarkStart w:id="1" w:name="Check1"/>
            <w:r w:rsidRPr="00B60E7F">
              <w:instrText xml:space="preserve"> FORMCHECKBOX </w:instrText>
            </w:r>
            <w:r w:rsidR="00124ECF">
              <w:fldChar w:fldCharType="separate"/>
            </w:r>
            <w:r w:rsidRPr="00B60E7F">
              <w:fldChar w:fldCharType="end"/>
            </w:r>
            <w:bookmarkEnd w:id="1"/>
            <w:r>
              <w:t xml:space="preserve"> Femme</w:t>
            </w:r>
            <w:r>
              <w:br/>
            </w:r>
            <w:r w:rsidRPr="00B60E7F">
              <w:fldChar w:fldCharType="begin">
                <w:ffData>
                  <w:name w:val="Check2"/>
                  <w:enabled/>
                  <w:calcOnExit w:val="0"/>
                  <w:checkBox>
                    <w:sizeAuto/>
                    <w:default w:val="0"/>
                  </w:checkBox>
                </w:ffData>
              </w:fldChar>
            </w:r>
            <w:bookmarkStart w:id="2" w:name="Check2"/>
            <w:r w:rsidRPr="00B60E7F">
              <w:instrText xml:space="preserve"> FORMCHECKBOX </w:instrText>
            </w:r>
            <w:r w:rsidR="00124ECF">
              <w:fldChar w:fldCharType="separate"/>
            </w:r>
            <w:r w:rsidRPr="00B60E7F">
              <w:fldChar w:fldCharType="end"/>
            </w:r>
            <w:bookmarkEnd w:id="2"/>
            <w:r>
              <w:t xml:space="preserve"> </w:t>
            </w:r>
            <w:r w:rsidRPr="00B60E7F">
              <w:fldChar w:fldCharType="begin"/>
            </w:r>
            <w:r w:rsidRPr="00B60E7F">
              <w:instrText xml:space="preserve"> </w:instrText>
            </w:r>
            <w:r w:rsidRPr="00B60E7F">
              <w:fldChar w:fldCharType="begin"/>
            </w:r>
            <w:r w:rsidRPr="00B60E7F">
              <w:instrText xml:space="preserve"> PRIVATE "&lt;INPUT TYPE=\"RADIO\" NAME=\"Male or female\"&gt;" </w:instrText>
            </w:r>
            <w:r w:rsidRPr="00B60E7F">
              <w:fldChar w:fldCharType="end"/>
            </w:r>
            <w:r w:rsidRPr="00B60E7F">
              <w:instrText xml:space="preserve">MACROBUTTON HTMLDirect </w:instrText>
            </w:r>
            <w:r w:rsidRPr="00B60E7F">
              <w:fldChar w:fldCharType="end"/>
            </w:r>
            <w:r>
              <w:t>Homme</w:t>
            </w:r>
            <w:r>
              <w:br/>
            </w:r>
            <w:r w:rsidRPr="00700F84">
              <w:rPr>
                <w:rFonts w:ascii="Calibri" w:hAnsi="Calibri" w:cs="Calibri"/>
              </w:rPr>
              <w:fldChar w:fldCharType="begin">
                <w:ffData>
                  <w:name w:val="Check1"/>
                  <w:enabled/>
                  <w:calcOnExit w:val="0"/>
                  <w:checkBox>
                    <w:sizeAuto/>
                    <w:default w:val="0"/>
                  </w:checkBox>
                </w:ffData>
              </w:fldChar>
            </w:r>
            <w:r w:rsidRPr="00700F84">
              <w:rPr>
                <w:rFonts w:ascii="Calibri" w:hAnsi="Calibri" w:cs="Calibri"/>
              </w:rPr>
              <w:instrText xml:space="preserve"> FORMCHECKBOX </w:instrText>
            </w:r>
            <w:r w:rsidR="00124ECF">
              <w:rPr>
                <w:rFonts w:ascii="Calibri" w:hAnsi="Calibri" w:cs="Calibri"/>
              </w:rPr>
            </w:r>
            <w:r w:rsidR="00124ECF">
              <w:rPr>
                <w:rFonts w:ascii="Calibri" w:hAnsi="Calibri" w:cs="Calibri"/>
              </w:rPr>
              <w:fldChar w:fldCharType="separate"/>
            </w:r>
            <w:r w:rsidRPr="00700F84">
              <w:rPr>
                <w:rFonts w:ascii="Calibri" w:hAnsi="Calibri" w:cs="Calibri"/>
              </w:rPr>
              <w:fldChar w:fldCharType="end"/>
            </w:r>
            <w:r>
              <w:rPr>
                <w:rFonts w:ascii="Calibri" w:hAnsi="Calibri"/>
              </w:rPr>
              <w:t xml:space="preserve"> Genre fluide / non binaire</w:t>
            </w:r>
            <w:r>
              <w:rPr>
                <w:rFonts w:ascii="Calibri" w:hAnsi="Calibri"/>
              </w:rPr>
              <w:br/>
            </w:r>
            <w:r w:rsidRPr="00B60E7F">
              <w:fldChar w:fldCharType="begin">
                <w:ffData>
                  <w:name w:val="Check2"/>
                  <w:enabled/>
                  <w:calcOnExit w:val="0"/>
                  <w:checkBox>
                    <w:sizeAuto/>
                    <w:default w:val="0"/>
                  </w:checkBox>
                </w:ffData>
              </w:fldChar>
            </w:r>
            <w:r w:rsidRPr="00B60E7F">
              <w:instrText xml:space="preserve"> FORMCHECKBOX </w:instrText>
            </w:r>
            <w:r w:rsidR="00124ECF">
              <w:fldChar w:fldCharType="separate"/>
            </w:r>
            <w:r w:rsidRPr="00B60E7F">
              <w:fldChar w:fldCharType="end"/>
            </w:r>
            <w:r>
              <w:t xml:space="preserve"> </w:t>
            </w:r>
            <w:r w:rsidRPr="00B60E7F">
              <w:fldChar w:fldCharType="begin"/>
            </w:r>
            <w:r w:rsidRPr="00B60E7F">
              <w:instrText xml:space="preserve"> </w:instrText>
            </w:r>
            <w:r w:rsidRPr="00B60E7F">
              <w:fldChar w:fldCharType="begin"/>
            </w:r>
            <w:r w:rsidRPr="00B60E7F">
              <w:instrText xml:space="preserve"> PRIVATE "&lt;INPUT TYPE=\"RADIO\" NAME=\"Male or female\"&gt;" </w:instrText>
            </w:r>
            <w:r w:rsidRPr="00B60E7F">
              <w:fldChar w:fldCharType="end"/>
            </w:r>
            <w:r w:rsidRPr="00B60E7F">
              <w:instrText xml:space="preserve">MACROBUTTON HTMLDirect </w:instrText>
            </w:r>
            <w:r w:rsidRPr="00B60E7F">
              <w:fldChar w:fldCharType="end"/>
            </w:r>
            <w:r>
              <w:t>Autre</w:t>
            </w:r>
            <w:r>
              <w:br/>
            </w:r>
            <w:r w:rsidRPr="00B60E7F">
              <w:fldChar w:fldCharType="begin">
                <w:ffData>
                  <w:name w:val="Check2"/>
                  <w:enabled/>
                  <w:calcOnExit w:val="0"/>
                  <w:checkBox>
                    <w:sizeAuto/>
                    <w:default w:val="0"/>
                  </w:checkBox>
                </w:ffData>
              </w:fldChar>
            </w:r>
            <w:r w:rsidRPr="00B60E7F">
              <w:instrText xml:space="preserve"> FORMCHECKBOX </w:instrText>
            </w:r>
            <w:r w:rsidR="00124ECF">
              <w:fldChar w:fldCharType="separate"/>
            </w:r>
            <w:r w:rsidRPr="00B60E7F">
              <w:fldChar w:fldCharType="end"/>
            </w:r>
            <w:r>
              <w:t xml:space="preserve"> </w:t>
            </w:r>
            <w:r w:rsidRPr="00B60E7F">
              <w:fldChar w:fldCharType="begin"/>
            </w:r>
            <w:r w:rsidRPr="00B60E7F">
              <w:instrText xml:space="preserve"> </w:instrText>
            </w:r>
            <w:r w:rsidRPr="00B60E7F">
              <w:fldChar w:fldCharType="begin"/>
            </w:r>
            <w:r w:rsidRPr="00B60E7F">
              <w:instrText xml:space="preserve"> PRIVATE "&lt;INPUT TYPE=\"RADIO\" NAME=\"Male or female\"&gt;" </w:instrText>
            </w:r>
            <w:r w:rsidRPr="00B60E7F">
              <w:fldChar w:fldCharType="end"/>
            </w:r>
            <w:r w:rsidRPr="00B60E7F">
              <w:instrText xml:space="preserve">MACROBUTTON HTMLDirect </w:instrText>
            </w:r>
            <w:r w:rsidRPr="00B60E7F">
              <w:fldChar w:fldCharType="end"/>
            </w:r>
            <w:r>
              <w:t>Préfère ne pas répondre</w:t>
            </w:r>
          </w:p>
        </w:tc>
        <w:tc>
          <w:tcPr>
            <w:tcW w:w="5114" w:type="dxa"/>
            <w:gridSpan w:val="2"/>
          </w:tcPr>
          <w:p w14:paraId="5A0D7B90" w14:textId="3A0B29EE" w:rsidR="00044411" w:rsidRPr="00B60E7F" w:rsidRDefault="00044411" w:rsidP="00C4300E">
            <w:pPr>
              <w:spacing w:before="120" w:line="360" w:lineRule="auto"/>
            </w:pPr>
            <w:r>
              <w:rPr>
                <w:rFonts w:ascii="Calibri" w:hAnsi="Calibri"/>
                <w:b/>
                <w:bCs/>
              </w:rPr>
              <w:t>Identité autochtone*? :</w:t>
            </w:r>
            <w:r>
              <w:rPr>
                <w:rFonts w:ascii="Calibri" w:hAnsi="Calibri"/>
              </w:rPr>
              <w:br/>
            </w:r>
            <w:r w:rsidRPr="00966714">
              <w:rPr>
                <w:rFonts w:ascii="Calibri" w:hAnsi="Calibri" w:cs="Calibri"/>
              </w:rPr>
              <w:fldChar w:fldCharType="begin">
                <w:ffData>
                  <w:name w:val="Check1"/>
                  <w:enabled/>
                  <w:calcOnExit w:val="0"/>
                  <w:checkBox>
                    <w:sizeAuto/>
                    <w:default w:val="0"/>
                  </w:checkBox>
                </w:ffData>
              </w:fldChar>
            </w:r>
            <w:r w:rsidRPr="00966714">
              <w:rPr>
                <w:rFonts w:ascii="Calibri" w:hAnsi="Calibri" w:cs="Calibri"/>
              </w:rPr>
              <w:instrText xml:space="preserve"> FORMCHECKBOX </w:instrText>
            </w:r>
            <w:r w:rsidR="00124ECF">
              <w:rPr>
                <w:rFonts w:ascii="Calibri" w:hAnsi="Calibri" w:cs="Calibri"/>
              </w:rPr>
            </w:r>
            <w:r w:rsidR="00124ECF">
              <w:rPr>
                <w:rFonts w:ascii="Calibri" w:hAnsi="Calibri" w:cs="Calibri"/>
              </w:rPr>
              <w:fldChar w:fldCharType="separate"/>
            </w:r>
            <w:r w:rsidRPr="00966714">
              <w:rPr>
                <w:rFonts w:ascii="Calibri" w:hAnsi="Calibri" w:cs="Calibri"/>
              </w:rPr>
              <w:fldChar w:fldCharType="end"/>
            </w:r>
            <w:r>
              <w:rPr>
                <w:rFonts w:ascii="Calibri" w:hAnsi="Calibri"/>
              </w:rPr>
              <w:t xml:space="preserve"> </w:t>
            </w:r>
            <w:r>
              <w:t>Oui</w:t>
            </w:r>
            <w:r>
              <w:rPr>
                <w:rFonts w:ascii="Calibri" w:hAnsi="Calibri"/>
              </w:rPr>
              <w:br/>
            </w:r>
            <w:r w:rsidRPr="00966714">
              <w:rPr>
                <w:rFonts w:ascii="Calibri" w:hAnsi="Calibri" w:cs="Calibri"/>
              </w:rPr>
              <w:fldChar w:fldCharType="begin">
                <w:ffData>
                  <w:name w:val="Check1"/>
                  <w:enabled/>
                  <w:calcOnExit w:val="0"/>
                  <w:checkBox>
                    <w:sizeAuto/>
                    <w:default w:val="0"/>
                  </w:checkBox>
                </w:ffData>
              </w:fldChar>
            </w:r>
            <w:r w:rsidRPr="00966714">
              <w:rPr>
                <w:rFonts w:ascii="Calibri" w:hAnsi="Calibri" w:cs="Calibri"/>
              </w:rPr>
              <w:instrText xml:space="preserve"> FORMCHECKBOX </w:instrText>
            </w:r>
            <w:r w:rsidR="00124ECF">
              <w:rPr>
                <w:rFonts w:ascii="Calibri" w:hAnsi="Calibri" w:cs="Calibri"/>
              </w:rPr>
            </w:r>
            <w:r w:rsidR="00124ECF">
              <w:rPr>
                <w:rFonts w:ascii="Calibri" w:hAnsi="Calibri" w:cs="Calibri"/>
              </w:rPr>
              <w:fldChar w:fldCharType="separate"/>
            </w:r>
            <w:r w:rsidRPr="00966714">
              <w:rPr>
                <w:rFonts w:ascii="Calibri" w:hAnsi="Calibri" w:cs="Calibri"/>
              </w:rPr>
              <w:fldChar w:fldCharType="end"/>
            </w:r>
            <w:r>
              <w:rPr>
                <w:rFonts w:ascii="Calibri" w:hAnsi="Calibri"/>
              </w:rPr>
              <w:t xml:space="preserve"> Non</w:t>
            </w:r>
            <w:r>
              <w:rPr>
                <w:rFonts w:ascii="Calibri" w:hAnsi="Calibri"/>
              </w:rPr>
              <w:br/>
            </w:r>
            <w:r w:rsidR="00C4300E" w:rsidRPr="00B60E7F">
              <w:fldChar w:fldCharType="begin">
                <w:ffData>
                  <w:name w:val="Check2"/>
                  <w:enabled/>
                  <w:calcOnExit w:val="0"/>
                  <w:checkBox>
                    <w:sizeAuto/>
                    <w:default w:val="0"/>
                  </w:checkBox>
                </w:ffData>
              </w:fldChar>
            </w:r>
            <w:r w:rsidR="00C4300E" w:rsidRPr="00B60E7F">
              <w:instrText xml:space="preserve"> FORMCHECKBOX </w:instrText>
            </w:r>
            <w:r w:rsidR="00124ECF">
              <w:fldChar w:fldCharType="separate"/>
            </w:r>
            <w:r w:rsidR="00C4300E" w:rsidRPr="00B60E7F">
              <w:fldChar w:fldCharType="end"/>
            </w:r>
            <w:r>
              <w:t xml:space="preserve"> </w:t>
            </w:r>
            <w:r w:rsidR="00C4300E" w:rsidRPr="00B60E7F">
              <w:fldChar w:fldCharType="begin"/>
            </w:r>
            <w:r w:rsidR="00C4300E" w:rsidRPr="00B60E7F">
              <w:instrText xml:space="preserve"> </w:instrText>
            </w:r>
            <w:r w:rsidR="00C4300E" w:rsidRPr="00B60E7F">
              <w:fldChar w:fldCharType="begin"/>
            </w:r>
            <w:r w:rsidR="00C4300E" w:rsidRPr="00B60E7F">
              <w:instrText xml:space="preserve"> PRIVATE "&lt;INPUT TYPE=\"RADIO\" NAME=\"Male or female\"&gt;" </w:instrText>
            </w:r>
            <w:r w:rsidR="00C4300E" w:rsidRPr="00B60E7F">
              <w:fldChar w:fldCharType="end"/>
            </w:r>
            <w:r w:rsidR="00C4300E" w:rsidRPr="00B60E7F">
              <w:instrText xml:space="preserve">MACROBUTTON HTMLDirect </w:instrText>
            </w:r>
            <w:r w:rsidR="00C4300E" w:rsidRPr="00B60E7F">
              <w:fldChar w:fldCharType="end"/>
            </w:r>
            <w:r>
              <w:t>Préfère ne pas répondre</w:t>
            </w:r>
          </w:p>
        </w:tc>
      </w:tr>
      <w:tr w:rsidR="00C4300E" w:rsidRPr="00B60E7F" w14:paraId="2D532753" w14:textId="63663082" w:rsidTr="00C4300E">
        <w:tc>
          <w:tcPr>
            <w:tcW w:w="4280" w:type="dxa"/>
            <w:vAlign w:val="center"/>
          </w:tcPr>
          <w:p w14:paraId="28179F9E" w14:textId="3B9E6CD0" w:rsidR="00C4300E" w:rsidRPr="00B60E7F" w:rsidRDefault="00C4300E" w:rsidP="00C4300E">
            <w:pPr>
              <w:spacing w:before="120" w:line="360" w:lineRule="auto"/>
            </w:pPr>
            <w:r>
              <w:rPr>
                <w:rFonts w:ascii="Calibri" w:hAnsi="Calibri"/>
                <w:b/>
                <w:bCs/>
              </w:rPr>
              <w:t>Personne avec un handicap? :</w:t>
            </w:r>
            <w:r>
              <w:rPr>
                <w:rFonts w:ascii="Calibri" w:hAnsi="Calibri"/>
              </w:rPr>
              <w:br/>
            </w:r>
            <w:r w:rsidRPr="00966714">
              <w:rPr>
                <w:rFonts w:ascii="Calibri" w:hAnsi="Calibri" w:cs="Calibri"/>
              </w:rPr>
              <w:fldChar w:fldCharType="begin">
                <w:ffData>
                  <w:name w:val="Check1"/>
                  <w:enabled/>
                  <w:calcOnExit w:val="0"/>
                  <w:checkBox>
                    <w:sizeAuto/>
                    <w:default w:val="0"/>
                  </w:checkBox>
                </w:ffData>
              </w:fldChar>
            </w:r>
            <w:r w:rsidRPr="00966714">
              <w:rPr>
                <w:rFonts w:ascii="Calibri" w:hAnsi="Calibri" w:cs="Calibri"/>
              </w:rPr>
              <w:instrText xml:space="preserve"> FORMCHECKBOX </w:instrText>
            </w:r>
            <w:r w:rsidR="00124ECF">
              <w:rPr>
                <w:rFonts w:ascii="Calibri" w:hAnsi="Calibri" w:cs="Calibri"/>
              </w:rPr>
            </w:r>
            <w:r w:rsidR="00124ECF">
              <w:rPr>
                <w:rFonts w:ascii="Calibri" w:hAnsi="Calibri" w:cs="Calibri"/>
              </w:rPr>
              <w:fldChar w:fldCharType="separate"/>
            </w:r>
            <w:r w:rsidRPr="00966714">
              <w:rPr>
                <w:rFonts w:ascii="Calibri" w:hAnsi="Calibri" w:cs="Calibri"/>
              </w:rPr>
              <w:fldChar w:fldCharType="end"/>
            </w:r>
            <w:r>
              <w:rPr>
                <w:rFonts w:ascii="Calibri" w:hAnsi="Calibri"/>
              </w:rPr>
              <w:t xml:space="preserve"> </w:t>
            </w:r>
            <w:r>
              <w:t>Oui</w:t>
            </w:r>
            <w:r>
              <w:rPr>
                <w:rFonts w:ascii="Calibri" w:hAnsi="Calibri"/>
              </w:rPr>
              <w:br/>
            </w:r>
            <w:r w:rsidRPr="00966714">
              <w:rPr>
                <w:rFonts w:ascii="Calibri" w:hAnsi="Calibri" w:cs="Calibri"/>
              </w:rPr>
              <w:fldChar w:fldCharType="begin">
                <w:ffData>
                  <w:name w:val="Check1"/>
                  <w:enabled/>
                  <w:calcOnExit w:val="0"/>
                  <w:checkBox>
                    <w:sizeAuto/>
                    <w:default w:val="0"/>
                  </w:checkBox>
                </w:ffData>
              </w:fldChar>
            </w:r>
            <w:r w:rsidRPr="00966714">
              <w:rPr>
                <w:rFonts w:ascii="Calibri" w:hAnsi="Calibri" w:cs="Calibri"/>
              </w:rPr>
              <w:instrText xml:space="preserve"> FORMCHECKBOX </w:instrText>
            </w:r>
            <w:r w:rsidR="00124ECF">
              <w:rPr>
                <w:rFonts w:ascii="Calibri" w:hAnsi="Calibri" w:cs="Calibri"/>
              </w:rPr>
            </w:r>
            <w:r w:rsidR="00124ECF">
              <w:rPr>
                <w:rFonts w:ascii="Calibri" w:hAnsi="Calibri" w:cs="Calibri"/>
              </w:rPr>
              <w:fldChar w:fldCharType="separate"/>
            </w:r>
            <w:r w:rsidRPr="00966714">
              <w:rPr>
                <w:rFonts w:ascii="Calibri" w:hAnsi="Calibri" w:cs="Calibri"/>
              </w:rPr>
              <w:fldChar w:fldCharType="end"/>
            </w:r>
            <w:r>
              <w:rPr>
                <w:rFonts w:ascii="Calibri" w:hAnsi="Calibri"/>
              </w:rPr>
              <w:t xml:space="preserve"> Non</w:t>
            </w:r>
            <w:r>
              <w:rPr>
                <w:rFonts w:ascii="Calibri" w:hAnsi="Calibri"/>
              </w:rPr>
              <w:br/>
            </w:r>
            <w:r w:rsidRPr="00B60E7F">
              <w:fldChar w:fldCharType="begin">
                <w:ffData>
                  <w:name w:val="Check2"/>
                  <w:enabled/>
                  <w:calcOnExit w:val="0"/>
                  <w:checkBox>
                    <w:sizeAuto/>
                    <w:default w:val="0"/>
                  </w:checkBox>
                </w:ffData>
              </w:fldChar>
            </w:r>
            <w:r w:rsidRPr="00B60E7F">
              <w:instrText xml:space="preserve"> FORMCHECKBOX </w:instrText>
            </w:r>
            <w:r w:rsidR="00124ECF">
              <w:fldChar w:fldCharType="separate"/>
            </w:r>
            <w:r w:rsidRPr="00B60E7F">
              <w:fldChar w:fldCharType="end"/>
            </w:r>
            <w:r>
              <w:t xml:space="preserve"> </w:t>
            </w:r>
            <w:r w:rsidRPr="00B60E7F">
              <w:fldChar w:fldCharType="begin"/>
            </w:r>
            <w:r w:rsidRPr="00B60E7F">
              <w:instrText xml:space="preserve"> </w:instrText>
            </w:r>
            <w:r w:rsidRPr="00B60E7F">
              <w:fldChar w:fldCharType="begin"/>
            </w:r>
            <w:r w:rsidRPr="00B60E7F">
              <w:instrText xml:space="preserve"> PRIVATE "&lt;INPUT TYPE=\"RADIO\" NAME=\"Male or female\"&gt;" </w:instrText>
            </w:r>
            <w:r w:rsidRPr="00B60E7F">
              <w:fldChar w:fldCharType="end"/>
            </w:r>
            <w:r w:rsidRPr="00B60E7F">
              <w:instrText xml:space="preserve">MACROBUTTON HTMLDirect </w:instrText>
            </w:r>
            <w:r w:rsidRPr="00B60E7F">
              <w:fldChar w:fldCharType="end"/>
            </w:r>
            <w:r>
              <w:t>Préfère ne pas répondre</w:t>
            </w:r>
          </w:p>
        </w:tc>
        <w:tc>
          <w:tcPr>
            <w:tcW w:w="5114" w:type="dxa"/>
            <w:gridSpan w:val="2"/>
          </w:tcPr>
          <w:p w14:paraId="625FC896" w14:textId="70EFFBDF" w:rsidR="00C4300E" w:rsidRPr="00B60E7F" w:rsidRDefault="00C4300E" w:rsidP="00C4300E">
            <w:pPr>
              <w:spacing w:before="120" w:line="360" w:lineRule="auto"/>
            </w:pPr>
            <w:r>
              <w:rPr>
                <w:rFonts w:ascii="Calibri" w:hAnsi="Calibri"/>
                <w:b/>
                <w:bCs/>
              </w:rPr>
              <w:t>Membre d</w:t>
            </w:r>
            <w:r w:rsidR="00830715">
              <w:rPr>
                <w:rFonts w:ascii="Calibri" w:hAnsi="Calibri"/>
                <w:b/>
                <w:bCs/>
              </w:rPr>
              <w:t>’</w:t>
            </w:r>
            <w:r>
              <w:rPr>
                <w:rFonts w:ascii="Calibri" w:hAnsi="Calibri"/>
                <w:b/>
                <w:bCs/>
              </w:rPr>
              <w:t>une minorité visible? :</w:t>
            </w:r>
            <w:r>
              <w:rPr>
                <w:rFonts w:ascii="Calibri" w:hAnsi="Calibri"/>
              </w:rPr>
              <w:br/>
            </w:r>
            <w:r w:rsidRPr="00700F84">
              <w:rPr>
                <w:rFonts w:ascii="Calibri" w:hAnsi="Calibri" w:cs="Calibri"/>
              </w:rPr>
              <w:fldChar w:fldCharType="begin">
                <w:ffData>
                  <w:name w:val="Check1"/>
                  <w:enabled/>
                  <w:calcOnExit w:val="0"/>
                  <w:checkBox>
                    <w:sizeAuto/>
                    <w:default w:val="0"/>
                  </w:checkBox>
                </w:ffData>
              </w:fldChar>
            </w:r>
            <w:r w:rsidRPr="00700F84">
              <w:rPr>
                <w:rFonts w:ascii="Calibri" w:hAnsi="Calibri" w:cs="Calibri"/>
              </w:rPr>
              <w:instrText xml:space="preserve"> FORMCHECKBOX </w:instrText>
            </w:r>
            <w:r w:rsidR="00124ECF">
              <w:rPr>
                <w:rFonts w:ascii="Calibri" w:hAnsi="Calibri" w:cs="Calibri"/>
              </w:rPr>
            </w:r>
            <w:r w:rsidR="00124ECF">
              <w:rPr>
                <w:rFonts w:ascii="Calibri" w:hAnsi="Calibri" w:cs="Calibri"/>
              </w:rPr>
              <w:fldChar w:fldCharType="separate"/>
            </w:r>
            <w:r w:rsidRPr="00700F84">
              <w:rPr>
                <w:rFonts w:ascii="Calibri" w:hAnsi="Calibri" w:cs="Calibri"/>
              </w:rPr>
              <w:fldChar w:fldCharType="end"/>
            </w:r>
            <w:r>
              <w:rPr>
                <w:rFonts w:ascii="Calibri" w:hAnsi="Calibri"/>
              </w:rPr>
              <w:t xml:space="preserve"> </w:t>
            </w:r>
            <w:r>
              <w:t>Oui</w:t>
            </w:r>
            <w:r>
              <w:rPr>
                <w:rFonts w:ascii="Calibri" w:hAnsi="Calibri"/>
              </w:rPr>
              <w:br/>
            </w:r>
            <w:r w:rsidRPr="00700F84">
              <w:rPr>
                <w:rFonts w:ascii="Calibri" w:hAnsi="Calibri" w:cs="Calibri"/>
              </w:rPr>
              <w:fldChar w:fldCharType="begin">
                <w:ffData>
                  <w:name w:val="Check1"/>
                  <w:enabled/>
                  <w:calcOnExit w:val="0"/>
                  <w:checkBox>
                    <w:sizeAuto/>
                    <w:default w:val="0"/>
                  </w:checkBox>
                </w:ffData>
              </w:fldChar>
            </w:r>
            <w:r w:rsidRPr="00700F84">
              <w:rPr>
                <w:rFonts w:ascii="Calibri" w:hAnsi="Calibri" w:cs="Calibri"/>
              </w:rPr>
              <w:instrText xml:space="preserve"> FORMCHECKBOX </w:instrText>
            </w:r>
            <w:r w:rsidR="00124ECF">
              <w:rPr>
                <w:rFonts w:ascii="Calibri" w:hAnsi="Calibri" w:cs="Calibri"/>
              </w:rPr>
            </w:r>
            <w:r w:rsidR="00124ECF">
              <w:rPr>
                <w:rFonts w:ascii="Calibri" w:hAnsi="Calibri" w:cs="Calibri"/>
              </w:rPr>
              <w:fldChar w:fldCharType="separate"/>
            </w:r>
            <w:r w:rsidRPr="00700F84">
              <w:rPr>
                <w:rFonts w:ascii="Calibri" w:hAnsi="Calibri" w:cs="Calibri"/>
              </w:rPr>
              <w:fldChar w:fldCharType="end"/>
            </w:r>
            <w:r>
              <w:rPr>
                <w:rFonts w:ascii="Calibri" w:hAnsi="Calibri"/>
              </w:rPr>
              <w:t xml:space="preserve"> Non</w:t>
            </w:r>
            <w:r>
              <w:rPr>
                <w:rFonts w:ascii="Calibri" w:hAnsi="Calibri"/>
              </w:rPr>
              <w:br/>
            </w:r>
            <w:r w:rsidRPr="00B60E7F">
              <w:fldChar w:fldCharType="begin">
                <w:ffData>
                  <w:name w:val="Check2"/>
                  <w:enabled/>
                  <w:calcOnExit w:val="0"/>
                  <w:checkBox>
                    <w:sizeAuto/>
                    <w:default w:val="0"/>
                  </w:checkBox>
                </w:ffData>
              </w:fldChar>
            </w:r>
            <w:r w:rsidRPr="00B60E7F">
              <w:instrText xml:space="preserve"> FORMCHECKBOX </w:instrText>
            </w:r>
            <w:r w:rsidR="00124ECF">
              <w:fldChar w:fldCharType="separate"/>
            </w:r>
            <w:r w:rsidRPr="00B60E7F">
              <w:fldChar w:fldCharType="end"/>
            </w:r>
            <w:r>
              <w:t xml:space="preserve"> </w:t>
            </w:r>
            <w:r w:rsidRPr="00B60E7F">
              <w:fldChar w:fldCharType="begin"/>
            </w:r>
            <w:r w:rsidRPr="00B60E7F">
              <w:instrText xml:space="preserve"> </w:instrText>
            </w:r>
            <w:r w:rsidRPr="00B60E7F">
              <w:fldChar w:fldCharType="begin"/>
            </w:r>
            <w:r w:rsidRPr="00B60E7F">
              <w:instrText xml:space="preserve"> PRIVATE "&lt;INPUT TYPE=\"RADIO\" NAME=\"Male or female\"&gt;" </w:instrText>
            </w:r>
            <w:r w:rsidRPr="00B60E7F">
              <w:fldChar w:fldCharType="end"/>
            </w:r>
            <w:r w:rsidRPr="00B60E7F">
              <w:instrText xml:space="preserve">MACROBUTTON HTMLDirect </w:instrText>
            </w:r>
            <w:r w:rsidRPr="00B60E7F">
              <w:fldChar w:fldCharType="end"/>
            </w:r>
            <w:r>
              <w:t>Préfère ne pas répondre</w:t>
            </w:r>
          </w:p>
        </w:tc>
      </w:tr>
      <w:tr w:rsidR="00C37970" w:rsidRPr="00B60E7F" w14:paraId="4197A79D" w14:textId="077E03F0" w:rsidTr="00C37970">
        <w:tc>
          <w:tcPr>
            <w:tcW w:w="4280" w:type="dxa"/>
            <w:vAlign w:val="center"/>
          </w:tcPr>
          <w:p w14:paraId="720EEC99" w14:textId="03E094C1" w:rsidR="00C37970" w:rsidRPr="0046147B" w:rsidRDefault="00C37970" w:rsidP="00C4300E">
            <w:pPr>
              <w:tabs>
                <w:tab w:val="left" w:pos="2520"/>
              </w:tabs>
              <w:spacing w:before="120" w:line="360" w:lineRule="auto"/>
              <w:rPr>
                <w:rFonts w:ascii="Calibri" w:hAnsi="Calibri" w:cs="Calibri"/>
              </w:rPr>
            </w:pPr>
            <w:r>
              <w:rPr>
                <w:rFonts w:ascii="Calibri" w:hAnsi="Calibri"/>
                <w:b/>
                <w:bCs/>
              </w:rPr>
              <w:lastRenderedPageBreak/>
              <w:t>Citoyenneté</w:t>
            </w:r>
            <w:r w:rsidR="00830715">
              <w:rPr>
                <w:rFonts w:ascii="Calibri" w:hAnsi="Calibri"/>
                <w:b/>
                <w:bCs/>
              </w:rPr>
              <w:t> </w:t>
            </w:r>
            <w:r>
              <w:rPr>
                <w:rFonts w:ascii="Calibri" w:hAnsi="Calibri"/>
                <w:b/>
                <w:bCs/>
              </w:rPr>
              <w:t>:</w:t>
            </w:r>
            <w:r>
              <w:rPr>
                <w:rFonts w:ascii="Calibri" w:hAnsi="Calibri"/>
              </w:rPr>
              <w:br/>
            </w:r>
            <w:r w:rsidRPr="00700F84">
              <w:rPr>
                <w:rFonts w:ascii="Calibri" w:hAnsi="Calibri" w:cs="Calibri"/>
              </w:rPr>
              <w:fldChar w:fldCharType="begin">
                <w:ffData>
                  <w:name w:val="Check1"/>
                  <w:enabled/>
                  <w:calcOnExit w:val="0"/>
                  <w:checkBox>
                    <w:sizeAuto/>
                    <w:default w:val="0"/>
                  </w:checkBox>
                </w:ffData>
              </w:fldChar>
            </w:r>
            <w:r w:rsidRPr="00700F84">
              <w:rPr>
                <w:rFonts w:ascii="Calibri" w:hAnsi="Calibri" w:cs="Calibri"/>
              </w:rPr>
              <w:instrText xml:space="preserve"> FORMCHECKBOX </w:instrText>
            </w:r>
            <w:r w:rsidR="00124ECF">
              <w:rPr>
                <w:rFonts w:ascii="Calibri" w:hAnsi="Calibri" w:cs="Calibri"/>
              </w:rPr>
            </w:r>
            <w:r w:rsidR="00124ECF">
              <w:rPr>
                <w:rFonts w:ascii="Calibri" w:hAnsi="Calibri" w:cs="Calibri"/>
              </w:rPr>
              <w:fldChar w:fldCharType="separate"/>
            </w:r>
            <w:r w:rsidRPr="00700F84">
              <w:rPr>
                <w:rFonts w:ascii="Calibri" w:hAnsi="Calibri" w:cs="Calibri"/>
              </w:rPr>
              <w:fldChar w:fldCharType="end"/>
            </w:r>
            <w:r>
              <w:rPr>
                <w:rFonts w:ascii="Calibri" w:hAnsi="Calibri"/>
              </w:rPr>
              <w:t xml:space="preserve"> </w:t>
            </w:r>
            <w:r w:rsidR="00450824">
              <w:t>C</w:t>
            </w:r>
            <w:r>
              <w:t>anadienne (comprend les résidents permanents)</w:t>
            </w:r>
            <w:r>
              <w:br/>
            </w:r>
            <w:r w:rsidRPr="00700F84">
              <w:rPr>
                <w:rFonts w:ascii="Calibri" w:hAnsi="Calibri" w:cs="Calibri"/>
              </w:rPr>
              <w:fldChar w:fldCharType="begin">
                <w:ffData>
                  <w:name w:val="Check1"/>
                  <w:enabled/>
                  <w:calcOnExit w:val="0"/>
                  <w:checkBox>
                    <w:sizeAuto/>
                    <w:default w:val="0"/>
                  </w:checkBox>
                </w:ffData>
              </w:fldChar>
            </w:r>
            <w:r w:rsidRPr="00700F84">
              <w:rPr>
                <w:rFonts w:ascii="Calibri" w:hAnsi="Calibri" w:cs="Calibri"/>
              </w:rPr>
              <w:instrText xml:space="preserve"> FORMCHECKBOX </w:instrText>
            </w:r>
            <w:r w:rsidR="00124ECF">
              <w:rPr>
                <w:rFonts w:ascii="Calibri" w:hAnsi="Calibri" w:cs="Calibri"/>
              </w:rPr>
            </w:r>
            <w:r w:rsidR="00124ECF">
              <w:rPr>
                <w:rFonts w:ascii="Calibri" w:hAnsi="Calibri" w:cs="Calibri"/>
              </w:rPr>
              <w:fldChar w:fldCharType="separate"/>
            </w:r>
            <w:r w:rsidRPr="00700F84">
              <w:rPr>
                <w:rFonts w:ascii="Calibri" w:hAnsi="Calibri" w:cs="Calibri"/>
              </w:rPr>
              <w:fldChar w:fldCharType="end"/>
            </w:r>
            <w:r>
              <w:t xml:space="preserve"> </w:t>
            </w:r>
            <w:r w:rsidR="00450824">
              <w:t>É</w:t>
            </w:r>
            <w:r>
              <w:t>trangère</w:t>
            </w:r>
          </w:p>
        </w:tc>
        <w:tc>
          <w:tcPr>
            <w:tcW w:w="5114" w:type="dxa"/>
            <w:gridSpan w:val="2"/>
          </w:tcPr>
          <w:p w14:paraId="0869CA95" w14:textId="7CC59F57" w:rsidR="00C37970" w:rsidRPr="00BC381F" w:rsidRDefault="00C37970" w:rsidP="00C37970">
            <w:pPr>
              <w:spacing w:before="120" w:line="360" w:lineRule="auto"/>
              <w:rPr>
                <w:b/>
                <w:bCs/>
              </w:rPr>
            </w:pPr>
            <w:r>
              <w:rPr>
                <w:b/>
                <w:bCs/>
              </w:rPr>
              <w:t>Nom de l</w:t>
            </w:r>
            <w:r w:rsidR="00830715">
              <w:rPr>
                <w:b/>
                <w:bCs/>
              </w:rPr>
              <w:t>’</w:t>
            </w:r>
            <w:r>
              <w:rPr>
                <w:b/>
                <w:bCs/>
              </w:rPr>
              <w:t>établissement et ville :</w:t>
            </w:r>
          </w:p>
        </w:tc>
      </w:tr>
      <w:tr w:rsidR="00315521" w:rsidRPr="00B60E7F" w14:paraId="3292745B" w14:textId="77777777" w:rsidTr="001C0D9E">
        <w:tc>
          <w:tcPr>
            <w:tcW w:w="9394" w:type="dxa"/>
            <w:gridSpan w:val="3"/>
            <w:vAlign w:val="center"/>
          </w:tcPr>
          <w:p w14:paraId="6274B6B7" w14:textId="77777777" w:rsidR="00315521" w:rsidRPr="00BC381F" w:rsidRDefault="00315521" w:rsidP="00C4300E">
            <w:pPr>
              <w:spacing w:before="120" w:line="360" w:lineRule="auto"/>
              <w:rPr>
                <w:b/>
                <w:bCs/>
              </w:rPr>
            </w:pPr>
            <w:r>
              <w:rPr>
                <w:b/>
                <w:bCs/>
              </w:rPr>
              <w:t>Adresse courriel :</w:t>
            </w:r>
          </w:p>
        </w:tc>
      </w:tr>
      <w:tr w:rsidR="005249D6" w:rsidRPr="00B60E7F" w14:paraId="0F236320" w14:textId="77777777" w:rsidTr="00C4300E">
        <w:tc>
          <w:tcPr>
            <w:tcW w:w="9394" w:type="dxa"/>
            <w:gridSpan w:val="3"/>
            <w:vAlign w:val="center"/>
          </w:tcPr>
          <w:p w14:paraId="5C803BBC" w14:textId="6B4F0B35" w:rsidR="005249D6" w:rsidRDefault="005249D6" w:rsidP="00C4300E">
            <w:pPr>
              <w:spacing w:before="120"/>
              <w:rPr>
                <w:rFonts w:ascii="Calibri" w:hAnsi="Calibri" w:cs="Calibri"/>
                <w:i/>
              </w:rPr>
            </w:pPr>
            <w:r>
              <w:rPr>
                <w:b/>
                <w:bCs/>
                <w:szCs w:val="20"/>
              </w:rPr>
              <w:t>Statut et année d</w:t>
            </w:r>
            <w:r w:rsidR="00830715">
              <w:rPr>
                <w:b/>
                <w:bCs/>
                <w:szCs w:val="20"/>
              </w:rPr>
              <w:t>’</w:t>
            </w:r>
            <w:r>
              <w:rPr>
                <w:b/>
                <w:bCs/>
                <w:szCs w:val="20"/>
              </w:rPr>
              <w:t>étude</w:t>
            </w:r>
            <w:r w:rsidR="00830715">
              <w:rPr>
                <w:b/>
                <w:bCs/>
                <w:szCs w:val="20"/>
              </w:rPr>
              <w:t> </w:t>
            </w:r>
            <w:r>
              <w:rPr>
                <w:b/>
                <w:bCs/>
                <w:szCs w:val="20"/>
              </w:rPr>
              <w:t>:</w:t>
            </w:r>
            <w:r>
              <w:br/>
            </w:r>
            <w:r>
              <w:rPr>
                <w:rFonts w:ascii="Calibri" w:hAnsi="Calibri"/>
                <w:i/>
              </w:rPr>
              <w:t>(p. ex., étudiant en maîtrise, étudiant au doctorat, boursier postdoctoral, associé de recherche, technicien de recherche)</w:t>
            </w:r>
          </w:p>
          <w:p w14:paraId="65586EC4" w14:textId="77777777" w:rsidR="00BE500E" w:rsidRDefault="00BE500E" w:rsidP="00C4300E">
            <w:pPr>
              <w:spacing w:before="120"/>
              <w:rPr>
                <w:rFonts w:ascii="Calibri" w:hAnsi="Calibri" w:cs="Calibri"/>
                <w:i/>
              </w:rPr>
            </w:pPr>
          </w:p>
          <w:p w14:paraId="2DDFD448" w14:textId="5B2512E9" w:rsidR="00BE500E" w:rsidRPr="009E0BAF" w:rsidRDefault="00BE500E" w:rsidP="00C4300E">
            <w:pPr>
              <w:spacing w:before="120"/>
              <w:rPr>
                <w:rFonts w:ascii="Calibri" w:hAnsi="Calibri" w:cs="Calibri"/>
                <w:b/>
                <w:bCs/>
              </w:rPr>
            </w:pPr>
            <w:r>
              <w:rPr>
                <w:rFonts w:ascii="Calibri" w:hAnsi="Calibri"/>
                <w:b/>
                <w:bCs/>
              </w:rPr>
              <w:t>Si vous êtes un diplômé récent, indiquez la date d</w:t>
            </w:r>
            <w:r w:rsidR="00830715">
              <w:rPr>
                <w:rFonts w:ascii="Calibri" w:hAnsi="Calibri"/>
                <w:b/>
                <w:bCs/>
              </w:rPr>
              <w:t>’</w:t>
            </w:r>
            <w:r>
              <w:rPr>
                <w:rFonts w:ascii="Calibri" w:hAnsi="Calibri"/>
                <w:b/>
                <w:bCs/>
              </w:rPr>
              <w:t>obtention du diplôme</w:t>
            </w:r>
            <w:r w:rsidR="00830715">
              <w:rPr>
                <w:rFonts w:ascii="Calibri" w:hAnsi="Calibri"/>
                <w:b/>
                <w:bCs/>
              </w:rPr>
              <w:t> </w:t>
            </w:r>
            <w:r>
              <w:rPr>
                <w:rFonts w:ascii="Calibri" w:hAnsi="Calibri"/>
                <w:b/>
                <w:bCs/>
              </w:rPr>
              <w:t>:</w:t>
            </w:r>
          </w:p>
          <w:p w14:paraId="4BEAF0C4" w14:textId="771B970E" w:rsidR="005249D6" w:rsidRPr="00B60E7F" w:rsidRDefault="005249D6" w:rsidP="00C4300E">
            <w:pPr>
              <w:spacing w:before="120" w:line="360" w:lineRule="auto"/>
              <w:rPr>
                <w:szCs w:val="20"/>
                <w:lang w:eastAsia="x-none"/>
              </w:rPr>
            </w:pPr>
          </w:p>
        </w:tc>
      </w:tr>
      <w:tr w:rsidR="000320D2" w:rsidRPr="00B60E7F" w14:paraId="453DDAFB" w14:textId="77777777" w:rsidTr="00C4300E">
        <w:tc>
          <w:tcPr>
            <w:tcW w:w="9394" w:type="dxa"/>
            <w:gridSpan w:val="3"/>
            <w:shd w:val="clear" w:color="auto" w:fill="34C5C3"/>
            <w:vAlign w:val="center"/>
          </w:tcPr>
          <w:p w14:paraId="2FF42BB7" w14:textId="708EAE7E" w:rsidR="000320D2" w:rsidRPr="00BC381F" w:rsidRDefault="00AE08A7" w:rsidP="00C4300E">
            <w:pPr>
              <w:spacing w:before="120" w:line="360" w:lineRule="auto"/>
              <w:rPr>
                <w:sz w:val="24"/>
                <w:szCs w:val="24"/>
              </w:rPr>
            </w:pPr>
            <w:r>
              <w:rPr>
                <w:b/>
                <w:color w:val="FFFFFF" w:themeColor="background1"/>
                <w:sz w:val="24"/>
                <w:szCs w:val="24"/>
              </w:rPr>
              <w:t>RENSEIGNEMENTS SUR LE SUPERVISEUR</w:t>
            </w:r>
          </w:p>
        </w:tc>
      </w:tr>
      <w:tr w:rsidR="00723769" w:rsidRPr="00B60E7F" w14:paraId="71938674" w14:textId="77777777" w:rsidTr="00C4300E">
        <w:tc>
          <w:tcPr>
            <w:tcW w:w="4697" w:type="dxa"/>
            <w:gridSpan w:val="2"/>
            <w:vAlign w:val="center"/>
          </w:tcPr>
          <w:p w14:paraId="1FA65B9E" w14:textId="73B6A603" w:rsidR="00723769" w:rsidRPr="00A24409" w:rsidRDefault="00A24409" w:rsidP="00C4300E">
            <w:pPr>
              <w:spacing w:before="120"/>
              <w:rPr>
                <w:rFonts w:ascii="Calibri" w:hAnsi="Calibri" w:cs="Calibri"/>
                <w:b/>
                <w:bCs/>
                <w:color w:val="11877F"/>
              </w:rPr>
            </w:pPr>
            <w:r>
              <w:rPr>
                <w:rFonts w:ascii="Calibri" w:hAnsi="Calibri"/>
                <w:b/>
                <w:bCs/>
              </w:rPr>
              <w:t>Nom</w:t>
            </w:r>
            <w:r w:rsidR="00830715">
              <w:rPr>
                <w:rFonts w:ascii="Calibri" w:hAnsi="Calibri"/>
                <w:b/>
                <w:bCs/>
              </w:rPr>
              <w:t> </w:t>
            </w:r>
            <w:r>
              <w:rPr>
                <w:rFonts w:ascii="Calibri" w:hAnsi="Calibri"/>
                <w:b/>
                <w:bCs/>
              </w:rPr>
              <w:t>:</w:t>
            </w:r>
          </w:p>
        </w:tc>
        <w:tc>
          <w:tcPr>
            <w:tcW w:w="4697" w:type="dxa"/>
            <w:vAlign w:val="center"/>
          </w:tcPr>
          <w:p w14:paraId="4C158B73" w14:textId="786B29CA" w:rsidR="00723769" w:rsidRPr="00A24409" w:rsidRDefault="00A24409" w:rsidP="00C4300E">
            <w:pPr>
              <w:spacing w:before="120"/>
              <w:rPr>
                <w:rFonts w:ascii="Calibri" w:hAnsi="Calibri" w:cs="Calibri"/>
                <w:b/>
                <w:bCs/>
                <w:color w:val="11877F"/>
              </w:rPr>
            </w:pPr>
            <w:r>
              <w:rPr>
                <w:rFonts w:ascii="Calibri" w:hAnsi="Calibri"/>
                <w:b/>
                <w:bCs/>
              </w:rPr>
              <w:t>Prénom</w:t>
            </w:r>
            <w:r w:rsidR="00830715">
              <w:rPr>
                <w:rFonts w:ascii="Calibri" w:hAnsi="Calibri"/>
                <w:b/>
                <w:bCs/>
              </w:rPr>
              <w:t> </w:t>
            </w:r>
            <w:r>
              <w:rPr>
                <w:rFonts w:ascii="Calibri" w:hAnsi="Calibri"/>
                <w:b/>
                <w:bCs/>
              </w:rPr>
              <w:t>:</w:t>
            </w:r>
          </w:p>
        </w:tc>
      </w:tr>
      <w:tr w:rsidR="008F51DE" w:rsidRPr="008F51DE" w14:paraId="4C0E61AB" w14:textId="77777777" w:rsidTr="00B73660">
        <w:trPr>
          <w:trHeight w:val="606"/>
        </w:trPr>
        <w:tc>
          <w:tcPr>
            <w:tcW w:w="9394" w:type="dxa"/>
            <w:gridSpan w:val="3"/>
            <w:tcBorders>
              <w:bottom w:val="single" w:sz="4" w:space="0" w:color="auto"/>
            </w:tcBorders>
          </w:tcPr>
          <w:p w14:paraId="6F5C895B" w14:textId="2D9ED181" w:rsidR="008F51DE" w:rsidRPr="00A24409" w:rsidRDefault="008F51DE" w:rsidP="00C4300E">
            <w:pPr>
              <w:spacing w:before="120"/>
              <w:rPr>
                <w:rFonts w:ascii="Calibri" w:hAnsi="Calibri" w:cs="Calibri"/>
                <w:b/>
                <w:bCs/>
              </w:rPr>
            </w:pPr>
            <w:r>
              <w:rPr>
                <w:rFonts w:ascii="Calibri" w:hAnsi="Calibri"/>
                <w:b/>
                <w:bCs/>
              </w:rPr>
              <w:t>Nom de l</w:t>
            </w:r>
            <w:r w:rsidR="00830715">
              <w:rPr>
                <w:rFonts w:ascii="Calibri" w:hAnsi="Calibri"/>
                <w:b/>
                <w:bCs/>
              </w:rPr>
              <w:t>’</w:t>
            </w:r>
            <w:r>
              <w:rPr>
                <w:rFonts w:ascii="Calibri" w:hAnsi="Calibri"/>
                <w:b/>
                <w:bCs/>
              </w:rPr>
              <w:t>établissement et ville :</w:t>
            </w:r>
          </w:p>
        </w:tc>
      </w:tr>
      <w:tr w:rsidR="00A24409" w:rsidRPr="00B60E7F" w14:paraId="321BDC96" w14:textId="77777777" w:rsidTr="00151C3B">
        <w:tc>
          <w:tcPr>
            <w:tcW w:w="9394" w:type="dxa"/>
            <w:gridSpan w:val="3"/>
            <w:tcBorders>
              <w:bottom w:val="single" w:sz="4" w:space="0" w:color="auto"/>
            </w:tcBorders>
            <w:vAlign w:val="center"/>
          </w:tcPr>
          <w:p w14:paraId="037B73F3" w14:textId="14E2E21C" w:rsidR="00A24409" w:rsidRPr="00A24409" w:rsidRDefault="00A24409" w:rsidP="00C4300E">
            <w:pPr>
              <w:spacing w:before="120"/>
              <w:rPr>
                <w:rFonts w:ascii="Calibri" w:hAnsi="Calibri" w:cs="Calibri"/>
                <w:b/>
                <w:bCs/>
                <w:color w:val="11877F"/>
              </w:rPr>
            </w:pPr>
            <w:r>
              <w:rPr>
                <w:rFonts w:ascii="Calibri" w:hAnsi="Calibri"/>
                <w:b/>
                <w:bCs/>
              </w:rPr>
              <w:t>Adresse courriel :</w:t>
            </w:r>
          </w:p>
        </w:tc>
      </w:tr>
    </w:tbl>
    <w:p w14:paraId="3B39B331" w14:textId="77777777" w:rsidR="00091505" w:rsidRDefault="00091505">
      <w:pPr>
        <w:rPr>
          <w:rFonts w:ascii="Calibri" w:eastAsia="Calibri" w:hAnsi="Calibri" w:cs="Calibri"/>
        </w:rPr>
      </w:pPr>
    </w:p>
    <w:p w14:paraId="4A2A5EB0" w14:textId="255F3B61" w:rsidR="00A37AFE" w:rsidRPr="00A37AFE" w:rsidRDefault="008A3BE2" w:rsidP="004A7FD1">
      <w:pPr>
        <w:rPr>
          <w:b/>
          <w:bCs/>
        </w:rPr>
      </w:pPr>
      <w:r>
        <w:rPr>
          <w:b/>
          <w:bCs/>
        </w:rPr>
        <w:t>Le dossier de candidature doit comprendre les éléments suivants</w:t>
      </w:r>
      <w:r w:rsidR="00830715">
        <w:rPr>
          <w:b/>
          <w:bCs/>
        </w:rPr>
        <w:t> </w:t>
      </w:r>
      <w:r>
        <w:rPr>
          <w:b/>
          <w:bCs/>
        </w:rPr>
        <w:t xml:space="preserve">: </w:t>
      </w:r>
      <w:r>
        <w:rPr>
          <w:b/>
          <w:bCs/>
        </w:rPr>
        <w:br/>
      </w:r>
    </w:p>
    <w:p w14:paraId="352B7127" w14:textId="4D29EDEA" w:rsidR="00894A85" w:rsidRPr="00AE46A7" w:rsidRDefault="004A3736" w:rsidP="00894A85">
      <w:pPr>
        <w:widowControl w:val="0"/>
        <w:numPr>
          <w:ilvl w:val="1"/>
          <w:numId w:val="23"/>
        </w:numPr>
        <w:tabs>
          <w:tab w:val="clear" w:pos="540"/>
          <w:tab w:val="num" w:pos="180"/>
          <w:tab w:val="num" w:pos="567"/>
        </w:tabs>
        <w:autoSpaceDE w:val="0"/>
        <w:autoSpaceDN w:val="0"/>
        <w:adjustRightInd w:val="0"/>
        <w:spacing w:after="200"/>
        <w:ind w:hanging="540"/>
        <w:rPr>
          <w:rFonts w:ascii="Calibri" w:hAnsi="Calibri" w:cs="Calibri"/>
        </w:rPr>
      </w:pPr>
      <w:r>
        <w:rPr>
          <w:rFonts w:ascii="Calibri" w:hAnsi="Calibri"/>
        </w:rPr>
        <w:t>Le CV du candidat.</w:t>
      </w:r>
    </w:p>
    <w:p w14:paraId="622A1EA5" w14:textId="3CF0C278" w:rsidR="0088799F" w:rsidRPr="00AE46A7" w:rsidRDefault="00715F79" w:rsidP="0088799F">
      <w:pPr>
        <w:widowControl w:val="0"/>
        <w:numPr>
          <w:ilvl w:val="1"/>
          <w:numId w:val="23"/>
        </w:numPr>
        <w:tabs>
          <w:tab w:val="clear" w:pos="540"/>
          <w:tab w:val="num" w:pos="180"/>
          <w:tab w:val="num" w:pos="567"/>
        </w:tabs>
        <w:autoSpaceDE w:val="0"/>
        <w:autoSpaceDN w:val="0"/>
        <w:adjustRightInd w:val="0"/>
        <w:spacing w:after="200"/>
        <w:ind w:left="567" w:hanging="567"/>
        <w:rPr>
          <w:rFonts w:ascii="Calibri" w:hAnsi="Calibri" w:cs="Calibri"/>
        </w:rPr>
      </w:pPr>
      <w:r>
        <w:rPr>
          <w:rFonts w:ascii="Calibri" w:hAnsi="Calibri"/>
        </w:rPr>
        <w:t>Une notice biographique décrivant l</w:t>
      </w:r>
      <w:r w:rsidR="00830715">
        <w:rPr>
          <w:rFonts w:ascii="Calibri" w:hAnsi="Calibri"/>
        </w:rPr>
        <w:t>’</w:t>
      </w:r>
      <w:r>
        <w:rPr>
          <w:rFonts w:ascii="Calibri" w:hAnsi="Calibri"/>
        </w:rPr>
        <w:t>expertise du candidat et ses contributions et réalisations professionnelles notables (1 page max.)</w:t>
      </w:r>
      <w:r w:rsidR="00450824">
        <w:rPr>
          <w:rFonts w:ascii="Calibri" w:hAnsi="Calibri"/>
        </w:rPr>
        <w:t>.</w:t>
      </w:r>
    </w:p>
    <w:p w14:paraId="2DB8EC0D" w14:textId="1222E734" w:rsidR="00DB6878" w:rsidRPr="00AE46A7" w:rsidRDefault="00FD1B6C" w:rsidP="00DB6878">
      <w:pPr>
        <w:widowControl w:val="0"/>
        <w:numPr>
          <w:ilvl w:val="1"/>
          <w:numId w:val="23"/>
        </w:numPr>
        <w:tabs>
          <w:tab w:val="clear" w:pos="540"/>
          <w:tab w:val="num" w:pos="180"/>
          <w:tab w:val="num" w:pos="567"/>
        </w:tabs>
        <w:autoSpaceDE w:val="0"/>
        <w:autoSpaceDN w:val="0"/>
        <w:adjustRightInd w:val="0"/>
        <w:spacing w:after="200"/>
        <w:ind w:left="567" w:hanging="567"/>
        <w:rPr>
          <w:rFonts w:ascii="Calibri" w:hAnsi="Calibri" w:cs="Calibri"/>
        </w:rPr>
      </w:pPr>
      <w:r>
        <w:rPr>
          <w:rFonts w:ascii="Calibri" w:hAnsi="Calibri"/>
        </w:rPr>
        <w:t>Une description des aspirations professionnelles du candidat (1/2 page max.).</w:t>
      </w:r>
    </w:p>
    <w:p w14:paraId="4E454726" w14:textId="5C8414B5" w:rsidR="00F8551B" w:rsidRPr="00AE46A7" w:rsidRDefault="008445E3" w:rsidP="00F8551B">
      <w:pPr>
        <w:widowControl w:val="0"/>
        <w:numPr>
          <w:ilvl w:val="1"/>
          <w:numId w:val="23"/>
        </w:numPr>
        <w:tabs>
          <w:tab w:val="clear" w:pos="540"/>
          <w:tab w:val="num" w:pos="180"/>
          <w:tab w:val="num" w:pos="567"/>
        </w:tabs>
        <w:autoSpaceDE w:val="0"/>
        <w:autoSpaceDN w:val="0"/>
        <w:adjustRightInd w:val="0"/>
        <w:spacing w:after="200"/>
        <w:ind w:hanging="540"/>
        <w:rPr>
          <w:rFonts w:ascii="Calibri" w:hAnsi="Calibri" w:cs="Calibri"/>
        </w:rPr>
      </w:pPr>
      <w:r>
        <w:rPr>
          <w:rFonts w:ascii="Calibri" w:hAnsi="Calibri"/>
        </w:rPr>
        <w:t xml:space="preserve">Un lien vers une courte </w:t>
      </w:r>
      <w:proofErr w:type="spellStart"/>
      <w:r>
        <w:rPr>
          <w:rFonts w:ascii="Calibri" w:hAnsi="Calibri"/>
        </w:rPr>
        <w:t>égovidéo</w:t>
      </w:r>
      <w:proofErr w:type="spellEnd"/>
      <w:r>
        <w:rPr>
          <w:rFonts w:ascii="Calibri" w:hAnsi="Calibri"/>
        </w:rPr>
        <w:t xml:space="preserve"> de 3</w:t>
      </w:r>
      <w:r w:rsidR="00830715">
        <w:rPr>
          <w:rFonts w:ascii="Calibri" w:hAnsi="Calibri"/>
        </w:rPr>
        <w:t> </w:t>
      </w:r>
      <w:r>
        <w:rPr>
          <w:rFonts w:ascii="Calibri" w:hAnsi="Calibri"/>
        </w:rPr>
        <w:t>minutes dans laquelle le candidat se présente et décrit son expertise, ses contributions et ses aspirations professionnelles, et tout autre attribut qui f</w:t>
      </w:r>
      <w:r w:rsidR="00450824">
        <w:rPr>
          <w:rFonts w:ascii="Calibri" w:hAnsi="Calibri"/>
        </w:rPr>
        <w:t>er</w:t>
      </w:r>
      <w:r>
        <w:rPr>
          <w:rFonts w:ascii="Calibri" w:hAnsi="Calibri"/>
        </w:rPr>
        <w:t xml:space="preserve">ait de lui un bon candidat pour un stage </w:t>
      </w:r>
      <w:proofErr w:type="gramStart"/>
      <w:r>
        <w:rPr>
          <w:rFonts w:ascii="Calibri" w:hAnsi="Calibri"/>
        </w:rPr>
        <w:t>Voir</w:t>
      </w:r>
      <w:proofErr w:type="gramEnd"/>
      <w:r>
        <w:rPr>
          <w:rFonts w:ascii="Calibri" w:hAnsi="Calibri"/>
        </w:rPr>
        <w:t xml:space="preserve"> les instructions ci-dessous.</w:t>
      </w:r>
    </w:p>
    <w:p w14:paraId="0EDC0254" w14:textId="4029AD99" w:rsidR="002A2BA4" w:rsidRDefault="00157E59" w:rsidP="002A2BA4">
      <w:pPr>
        <w:widowControl w:val="0"/>
        <w:numPr>
          <w:ilvl w:val="1"/>
          <w:numId w:val="23"/>
        </w:numPr>
        <w:tabs>
          <w:tab w:val="clear" w:pos="540"/>
          <w:tab w:val="num" w:pos="180"/>
        </w:tabs>
        <w:autoSpaceDE w:val="0"/>
        <w:autoSpaceDN w:val="0"/>
        <w:adjustRightInd w:val="0"/>
        <w:spacing w:after="200"/>
        <w:ind w:hanging="540"/>
        <w:jc w:val="both"/>
        <w:rPr>
          <w:rFonts w:ascii="Calibri" w:hAnsi="Calibri" w:cs="Calibri"/>
        </w:rPr>
      </w:pPr>
      <w:r>
        <w:rPr>
          <w:rFonts w:ascii="Calibri" w:hAnsi="Calibri"/>
        </w:rPr>
        <w:t>Une lettre d</w:t>
      </w:r>
      <w:r w:rsidR="00830715">
        <w:rPr>
          <w:rFonts w:ascii="Calibri" w:hAnsi="Calibri"/>
        </w:rPr>
        <w:t>’</w:t>
      </w:r>
      <w:r>
        <w:rPr>
          <w:rFonts w:ascii="Calibri" w:hAnsi="Calibri"/>
        </w:rPr>
        <w:t>appui du superviseur du candidat expliquant la participation du candidat à ce programme de stage profitera au candidat et à l</w:t>
      </w:r>
      <w:r w:rsidR="00830715">
        <w:rPr>
          <w:rFonts w:ascii="Calibri" w:hAnsi="Calibri"/>
        </w:rPr>
        <w:t>’</w:t>
      </w:r>
      <w:r>
        <w:rPr>
          <w:rFonts w:ascii="Calibri" w:hAnsi="Calibri"/>
        </w:rPr>
        <w:t>ensemble du programme de recherche du laboratoire.</w:t>
      </w:r>
    </w:p>
    <w:p w14:paraId="29521A3F" w14:textId="7E88675E" w:rsidR="002A2BA4" w:rsidRDefault="002A2BA4" w:rsidP="002A2BA4">
      <w:pPr>
        <w:widowControl w:val="0"/>
        <w:autoSpaceDE w:val="0"/>
        <w:autoSpaceDN w:val="0"/>
        <w:adjustRightInd w:val="0"/>
        <w:spacing w:after="200"/>
        <w:ind w:left="540"/>
        <w:jc w:val="both"/>
        <w:rPr>
          <w:rFonts w:ascii="Calibri" w:hAnsi="Calibri" w:cs="Calibri"/>
        </w:rPr>
      </w:pPr>
      <w:r>
        <w:lastRenderedPageBreak/>
        <w:t>Les lettres doivent être transmises directement à Ellie Arnold (</w:t>
      </w:r>
      <w:hyperlink r:id="rId17" w:history="1">
        <w:r>
          <w:rPr>
            <w:rStyle w:val="Hyperlink"/>
            <w:rFonts w:ascii="Calibri" w:hAnsi="Calibri"/>
          </w:rPr>
          <w:t>earnold@stemcellnetwork.ca</w:t>
        </w:r>
      </w:hyperlink>
      <w:r>
        <w:t>) avant la date limite pour la présentation d</w:t>
      </w:r>
      <w:r w:rsidR="00830715">
        <w:t>’</w:t>
      </w:r>
      <w:r>
        <w:t>une candidature.</w:t>
      </w:r>
    </w:p>
    <w:p w14:paraId="46934E69" w14:textId="77777777" w:rsidR="00830715" w:rsidRDefault="00B73660" w:rsidP="00A5283A">
      <w:pPr>
        <w:widowControl w:val="0"/>
        <w:numPr>
          <w:ilvl w:val="1"/>
          <w:numId w:val="23"/>
        </w:numPr>
        <w:tabs>
          <w:tab w:val="clear" w:pos="540"/>
          <w:tab w:val="num" w:pos="180"/>
          <w:tab w:val="num" w:pos="567"/>
        </w:tabs>
        <w:autoSpaceDE w:val="0"/>
        <w:autoSpaceDN w:val="0"/>
        <w:adjustRightInd w:val="0"/>
        <w:spacing w:after="0"/>
        <w:ind w:hanging="540"/>
        <w:rPr>
          <w:rFonts w:ascii="Calibri" w:hAnsi="Calibri"/>
        </w:rPr>
      </w:pPr>
      <w:r>
        <w:rPr>
          <w:rFonts w:ascii="Calibri" w:hAnsi="Calibri"/>
        </w:rPr>
        <w:t>Une liste des préférences du candidat pour les postes disponibles dans les entreprises participantes. Le candidat doit indiquer son intérêt pour les offres disponibles en cochant les cases appropriées de la liste ci-dessous.</w:t>
      </w:r>
    </w:p>
    <w:p w14:paraId="41B3C0F7" w14:textId="31773E07" w:rsidR="00CA1B00" w:rsidRPr="00981317" w:rsidRDefault="00CA1B00" w:rsidP="00CA1B00">
      <w:pPr>
        <w:widowControl w:val="0"/>
        <w:tabs>
          <w:tab w:val="num" w:pos="720"/>
        </w:tabs>
        <w:autoSpaceDE w:val="0"/>
        <w:autoSpaceDN w:val="0"/>
        <w:adjustRightInd w:val="0"/>
        <w:spacing w:after="0"/>
        <w:ind w:left="540"/>
        <w:rPr>
          <w:rFonts w:ascii="Calibri" w:hAnsi="Calibri" w:cs="Calibri"/>
          <w:color w:val="11877F"/>
          <w:sz w:val="28"/>
          <w:szCs w:val="28"/>
        </w:rPr>
      </w:pPr>
    </w:p>
    <w:p w14:paraId="7F35401A" w14:textId="7967A52C" w:rsidR="00E45BEA" w:rsidRDefault="00F00F99" w:rsidP="00981317">
      <w:pPr>
        <w:widowControl w:val="0"/>
        <w:tabs>
          <w:tab w:val="num" w:pos="567"/>
        </w:tabs>
        <w:autoSpaceDE w:val="0"/>
        <w:autoSpaceDN w:val="0"/>
        <w:adjustRightInd w:val="0"/>
        <w:spacing w:after="0"/>
        <w:rPr>
          <w:rFonts w:ascii="Calibri" w:hAnsi="Calibri" w:cs="Calibri"/>
          <w:color w:val="11877F"/>
          <w:sz w:val="28"/>
          <w:szCs w:val="28"/>
        </w:rPr>
      </w:pPr>
      <w:r>
        <w:rPr>
          <w:rFonts w:ascii="Calibri" w:hAnsi="Calibri"/>
          <w:color w:val="11877F"/>
          <w:sz w:val="28"/>
          <w:szCs w:val="28"/>
        </w:rPr>
        <w:t>Offres disponibles</w:t>
      </w:r>
    </w:p>
    <w:p w14:paraId="771C19AD" w14:textId="77777777" w:rsidR="002B67FD" w:rsidRPr="00981317" w:rsidRDefault="002B67FD" w:rsidP="00981317">
      <w:pPr>
        <w:widowControl w:val="0"/>
        <w:tabs>
          <w:tab w:val="num" w:pos="567"/>
        </w:tabs>
        <w:autoSpaceDE w:val="0"/>
        <w:autoSpaceDN w:val="0"/>
        <w:adjustRightInd w:val="0"/>
        <w:spacing w:after="0"/>
        <w:rPr>
          <w:rFonts w:ascii="Calibri" w:hAnsi="Calibri" w:cs="Calibri"/>
          <w:color w:val="11877F"/>
          <w:sz w:val="28"/>
          <w:szCs w:val="28"/>
        </w:rPr>
      </w:pPr>
    </w:p>
    <w:p w14:paraId="4CF1A402" w14:textId="6B62D31F" w:rsidR="00445B0A" w:rsidRDefault="00175FE0" w:rsidP="00A24409">
      <w:r>
        <w:t>Le candidat doit indiquer son intérêt pour chaque offre en cochant la case correspondante.</w:t>
      </w:r>
    </w:p>
    <w:p w14:paraId="05C2FA4A" w14:textId="2B716FD5" w:rsidR="00C86407" w:rsidRDefault="00BE089C" w:rsidP="00A24409">
      <w:r>
        <w:t>Un processus en deux étapes est utilisé pour le jumelage et la présentation des candidatures</w:t>
      </w:r>
      <w:r w:rsidR="00830715">
        <w:t> </w:t>
      </w:r>
      <w:r>
        <w:t>:</w:t>
      </w:r>
    </w:p>
    <w:p w14:paraId="0FB18B8F" w14:textId="3C318FBC" w:rsidR="00830715" w:rsidRDefault="0043158A" w:rsidP="00A065EE">
      <w:pPr>
        <w:ind w:firstLine="720"/>
      </w:pPr>
      <w:r>
        <w:rPr>
          <w:b/>
          <w:bCs/>
        </w:rPr>
        <w:t>Étape</w:t>
      </w:r>
      <w:r w:rsidR="00830715">
        <w:rPr>
          <w:b/>
          <w:bCs/>
        </w:rPr>
        <w:t> </w:t>
      </w:r>
      <w:r>
        <w:rPr>
          <w:b/>
          <w:bCs/>
        </w:rPr>
        <w:t>1.</w:t>
      </w:r>
      <w:r>
        <w:t xml:space="preserve"> Les dossiers d</w:t>
      </w:r>
      <w:r w:rsidR="00830715">
        <w:t>’</w:t>
      </w:r>
      <w:r>
        <w:t>expression d</w:t>
      </w:r>
      <w:r w:rsidR="00830715">
        <w:t>’</w:t>
      </w:r>
      <w:r>
        <w:t>intérêt (EDI) seront évalués par l</w:t>
      </w:r>
      <w:r w:rsidR="00830715">
        <w:t>’</w:t>
      </w:r>
      <w:r>
        <w:t>équipe de gestion du RCS afin d</w:t>
      </w:r>
      <w:r w:rsidR="00830715">
        <w:t>’</w:t>
      </w:r>
      <w:r>
        <w:t>en vérifier l</w:t>
      </w:r>
      <w:r w:rsidR="00830715">
        <w:t>’</w:t>
      </w:r>
      <w:r>
        <w:t>admissibilité et les dossiers de candidature admissibles seront fournis aux entreprises cochées dans la colonne «</w:t>
      </w:r>
      <w:r w:rsidR="00830715">
        <w:t> </w:t>
      </w:r>
      <w:r>
        <w:t>Intéressé</w:t>
      </w:r>
      <w:r w:rsidR="00830715">
        <w:t> </w:t>
      </w:r>
      <w:r>
        <w:t>» (voir le tableau plus bas). Les entreprises examineront les dossiers de candidature et sélectionneront les candidats pour une entrevue subséquente sur Zoom. Tous les candidats seront informés des résultats du processus.</w:t>
      </w:r>
    </w:p>
    <w:p w14:paraId="213AB51C" w14:textId="19DDEAF3" w:rsidR="00830715" w:rsidRDefault="0043158A" w:rsidP="00C86407">
      <w:pPr>
        <w:ind w:firstLine="720"/>
      </w:pPr>
      <w:r>
        <w:rPr>
          <w:b/>
        </w:rPr>
        <w:t>Étape</w:t>
      </w:r>
      <w:r w:rsidR="00830715">
        <w:rPr>
          <w:b/>
        </w:rPr>
        <w:t> </w:t>
      </w:r>
      <w:r>
        <w:rPr>
          <w:b/>
        </w:rPr>
        <w:t>2.</w:t>
      </w:r>
      <w:r>
        <w:t xml:space="preserve"> Les candidats sélectionnés lors de la première étape seront invités à remplir une </w:t>
      </w:r>
      <w:hyperlink r:id="rId18" w:history="1">
        <w:r>
          <w:rPr>
            <w:rStyle w:val="Hyperlink"/>
          </w:rPr>
          <w:t xml:space="preserve">proposition complète dans le cadre du programme </w:t>
        </w:r>
        <w:proofErr w:type="spellStart"/>
        <w:r>
          <w:rPr>
            <w:rStyle w:val="Hyperlink"/>
          </w:rPr>
          <w:t>Acélération</w:t>
        </w:r>
        <w:proofErr w:type="spellEnd"/>
        <w:r>
          <w:rPr>
            <w:rStyle w:val="Hyperlink"/>
          </w:rPr>
          <w:t xml:space="preserve"> de </w:t>
        </w:r>
        <w:proofErr w:type="spellStart"/>
        <w:r>
          <w:rPr>
            <w:rStyle w:val="Hyperlink"/>
          </w:rPr>
          <w:t>Mitacs</w:t>
        </w:r>
        <w:proofErr w:type="spellEnd"/>
      </w:hyperlink>
      <w:r>
        <w:t xml:space="preserve"> avant la date limite du 2</w:t>
      </w:r>
      <w:r w:rsidR="00450824">
        <w:t> </w:t>
      </w:r>
      <w:r>
        <w:t>mai</w:t>
      </w:r>
      <w:r w:rsidR="00450824">
        <w:t> </w:t>
      </w:r>
      <w:r>
        <w:t xml:space="preserve">2022. </w:t>
      </w:r>
      <w:proofErr w:type="spellStart"/>
      <w:r>
        <w:t>Mitacs</w:t>
      </w:r>
      <w:proofErr w:type="spellEnd"/>
      <w:r>
        <w:t xml:space="preserve"> évaluera les dossiers de candidature et les candidats retenus seront informés une fois l</w:t>
      </w:r>
      <w:r w:rsidR="00830715">
        <w:t>’</w:t>
      </w:r>
      <w:r>
        <w:t>évaluation par les pairs terminée.</w:t>
      </w:r>
    </w:p>
    <w:p w14:paraId="388FB76E" w14:textId="29439869" w:rsidR="00377201" w:rsidRDefault="00377201" w:rsidP="00A24409"/>
    <w:tbl>
      <w:tblPr>
        <w:tblStyle w:val="TableGrid"/>
        <w:tblW w:w="0" w:type="auto"/>
        <w:tblLook w:val="04A0" w:firstRow="1" w:lastRow="0" w:firstColumn="1" w:lastColumn="0" w:noHBand="0" w:noVBand="1"/>
      </w:tblPr>
      <w:tblGrid>
        <w:gridCol w:w="6658"/>
        <w:gridCol w:w="1275"/>
        <w:gridCol w:w="1461"/>
      </w:tblGrid>
      <w:tr w:rsidR="00175FE0" w14:paraId="75673248" w14:textId="77777777" w:rsidTr="00377201">
        <w:tc>
          <w:tcPr>
            <w:tcW w:w="6658" w:type="dxa"/>
            <w:vAlign w:val="bottom"/>
          </w:tcPr>
          <w:p w14:paraId="2565DED4" w14:textId="04CBF892" w:rsidR="00175FE0" w:rsidRPr="00A40004" w:rsidRDefault="00175FE0" w:rsidP="00A40004">
            <w:pPr>
              <w:rPr>
                <w:b/>
                <w:bCs/>
              </w:rPr>
            </w:pPr>
            <w:r>
              <w:rPr>
                <w:b/>
                <w:bCs/>
              </w:rPr>
              <w:t>Offre – une description de chaque offre est incluse dans l</w:t>
            </w:r>
            <w:r w:rsidR="00830715">
              <w:rPr>
                <w:b/>
                <w:bCs/>
              </w:rPr>
              <w:t>’</w:t>
            </w:r>
            <w:r>
              <w:rPr>
                <w:b/>
                <w:bCs/>
              </w:rPr>
              <w:t>annexe</w:t>
            </w:r>
            <w:r w:rsidR="00830715">
              <w:rPr>
                <w:b/>
                <w:bCs/>
              </w:rPr>
              <w:t> </w:t>
            </w:r>
            <w:r>
              <w:rPr>
                <w:b/>
                <w:bCs/>
              </w:rPr>
              <w:t xml:space="preserve">1 des directives relatives au programme de stages. </w:t>
            </w:r>
          </w:p>
        </w:tc>
        <w:tc>
          <w:tcPr>
            <w:tcW w:w="1275" w:type="dxa"/>
            <w:vAlign w:val="bottom"/>
          </w:tcPr>
          <w:p w14:paraId="502232B9" w14:textId="264550FF" w:rsidR="00175FE0" w:rsidRPr="00A40004" w:rsidRDefault="00175FE0" w:rsidP="00A40004">
            <w:pPr>
              <w:rPr>
                <w:b/>
                <w:bCs/>
              </w:rPr>
            </w:pPr>
            <w:r>
              <w:rPr>
                <w:b/>
                <w:bCs/>
              </w:rPr>
              <w:t>Intéressé</w:t>
            </w:r>
          </w:p>
        </w:tc>
        <w:tc>
          <w:tcPr>
            <w:tcW w:w="1461" w:type="dxa"/>
            <w:vAlign w:val="bottom"/>
          </w:tcPr>
          <w:p w14:paraId="4B00B687" w14:textId="15C531DF" w:rsidR="00175FE0" w:rsidRPr="00A40004" w:rsidRDefault="00175FE0" w:rsidP="00A40004">
            <w:pPr>
              <w:rPr>
                <w:b/>
                <w:bCs/>
              </w:rPr>
            </w:pPr>
            <w:r>
              <w:rPr>
                <w:b/>
                <w:bCs/>
              </w:rPr>
              <w:t>Pas intéressé</w:t>
            </w:r>
          </w:p>
        </w:tc>
      </w:tr>
      <w:tr w:rsidR="00175FE0" w14:paraId="23D3E009" w14:textId="77777777" w:rsidTr="00377201">
        <w:tc>
          <w:tcPr>
            <w:tcW w:w="6658" w:type="dxa"/>
          </w:tcPr>
          <w:p w14:paraId="1300DAD0" w14:textId="321EEFD5" w:rsidR="00175FE0" w:rsidRDefault="00BF0282" w:rsidP="00A24409">
            <w:proofErr w:type="spellStart"/>
            <w:r>
              <w:t>Allarta</w:t>
            </w:r>
            <w:proofErr w:type="spellEnd"/>
            <w:r>
              <w:t xml:space="preserve"> Life Science (Hamilton, Ont.)</w:t>
            </w:r>
          </w:p>
        </w:tc>
        <w:tc>
          <w:tcPr>
            <w:tcW w:w="1275" w:type="dxa"/>
          </w:tcPr>
          <w:p w14:paraId="22D70B59" w14:textId="2887E164" w:rsidR="00175FE0" w:rsidRDefault="001814D0" w:rsidP="00A24409">
            <w:r w:rsidRPr="00700F84">
              <w:rPr>
                <w:rFonts w:ascii="Calibri" w:hAnsi="Calibri" w:cs="Calibri"/>
              </w:rPr>
              <w:fldChar w:fldCharType="begin">
                <w:ffData>
                  <w:name w:val="Check1"/>
                  <w:enabled/>
                  <w:calcOnExit w:val="0"/>
                  <w:checkBox>
                    <w:sizeAuto/>
                    <w:default w:val="0"/>
                  </w:checkBox>
                </w:ffData>
              </w:fldChar>
            </w:r>
            <w:r w:rsidRPr="00700F84">
              <w:rPr>
                <w:rFonts w:ascii="Calibri" w:hAnsi="Calibri" w:cs="Calibri"/>
              </w:rPr>
              <w:instrText xml:space="preserve"> FORMCHECKBOX </w:instrText>
            </w:r>
            <w:r w:rsidR="00124ECF">
              <w:rPr>
                <w:rFonts w:ascii="Calibri" w:hAnsi="Calibri" w:cs="Calibri"/>
              </w:rPr>
            </w:r>
            <w:r w:rsidR="00124ECF">
              <w:rPr>
                <w:rFonts w:ascii="Calibri" w:hAnsi="Calibri" w:cs="Calibri"/>
              </w:rPr>
              <w:fldChar w:fldCharType="separate"/>
            </w:r>
            <w:r w:rsidRPr="00700F84">
              <w:rPr>
                <w:rFonts w:ascii="Calibri" w:hAnsi="Calibri" w:cs="Calibri"/>
              </w:rPr>
              <w:fldChar w:fldCharType="end"/>
            </w:r>
          </w:p>
        </w:tc>
        <w:tc>
          <w:tcPr>
            <w:tcW w:w="1461" w:type="dxa"/>
          </w:tcPr>
          <w:p w14:paraId="2EDB0823" w14:textId="7FDE7B69" w:rsidR="00175FE0" w:rsidRDefault="001814D0" w:rsidP="00A24409">
            <w:r w:rsidRPr="00700F84">
              <w:rPr>
                <w:rFonts w:ascii="Calibri" w:hAnsi="Calibri" w:cs="Calibri"/>
              </w:rPr>
              <w:fldChar w:fldCharType="begin">
                <w:ffData>
                  <w:name w:val="Check1"/>
                  <w:enabled/>
                  <w:calcOnExit w:val="0"/>
                  <w:checkBox>
                    <w:sizeAuto/>
                    <w:default w:val="0"/>
                  </w:checkBox>
                </w:ffData>
              </w:fldChar>
            </w:r>
            <w:r w:rsidRPr="00700F84">
              <w:rPr>
                <w:rFonts w:ascii="Calibri" w:hAnsi="Calibri" w:cs="Calibri"/>
              </w:rPr>
              <w:instrText xml:space="preserve"> FORMCHECKBOX </w:instrText>
            </w:r>
            <w:r w:rsidR="00124ECF">
              <w:rPr>
                <w:rFonts w:ascii="Calibri" w:hAnsi="Calibri" w:cs="Calibri"/>
              </w:rPr>
            </w:r>
            <w:r w:rsidR="00124ECF">
              <w:rPr>
                <w:rFonts w:ascii="Calibri" w:hAnsi="Calibri" w:cs="Calibri"/>
              </w:rPr>
              <w:fldChar w:fldCharType="separate"/>
            </w:r>
            <w:r w:rsidRPr="00700F84">
              <w:rPr>
                <w:rFonts w:ascii="Calibri" w:hAnsi="Calibri" w:cs="Calibri"/>
              </w:rPr>
              <w:fldChar w:fldCharType="end"/>
            </w:r>
          </w:p>
        </w:tc>
      </w:tr>
      <w:tr w:rsidR="00423A8E" w14:paraId="79D1A49C" w14:textId="77777777" w:rsidTr="00377201">
        <w:tc>
          <w:tcPr>
            <w:tcW w:w="6658" w:type="dxa"/>
          </w:tcPr>
          <w:p w14:paraId="657FBC17" w14:textId="6C371F3E" w:rsidR="00423A8E" w:rsidRPr="00BF0282" w:rsidRDefault="00423A8E" w:rsidP="00423A8E">
            <w:r>
              <w:t xml:space="preserve">Aspect </w:t>
            </w:r>
            <w:proofErr w:type="spellStart"/>
            <w:r>
              <w:t>Biosystems</w:t>
            </w:r>
            <w:proofErr w:type="spellEnd"/>
            <w:r>
              <w:t xml:space="preserve"> Ltd. (Vancouver, C.-B.)</w:t>
            </w:r>
          </w:p>
        </w:tc>
        <w:tc>
          <w:tcPr>
            <w:tcW w:w="1275" w:type="dxa"/>
          </w:tcPr>
          <w:p w14:paraId="705FAC6C" w14:textId="19B67CF2" w:rsidR="00423A8E" w:rsidRPr="00700F84" w:rsidRDefault="00423A8E" w:rsidP="00423A8E">
            <w:pPr>
              <w:rPr>
                <w:rFonts w:ascii="Calibri" w:hAnsi="Calibri" w:cs="Calibri"/>
              </w:rPr>
            </w:pPr>
            <w:r w:rsidRPr="00700F84">
              <w:rPr>
                <w:rFonts w:ascii="Calibri" w:hAnsi="Calibri" w:cs="Calibri"/>
              </w:rPr>
              <w:fldChar w:fldCharType="begin">
                <w:ffData>
                  <w:name w:val="Check1"/>
                  <w:enabled/>
                  <w:calcOnExit w:val="0"/>
                  <w:checkBox>
                    <w:sizeAuto/>
                    <w:default w:val="0"/>
                  </w:checkBox>
                </w:ffData>
              </w:fldChar>
            </w:r>
            <w:r w:rsidRPr="00700F84">
              <w:rPr>
                <w:rFonts w:ascii="Calibri" w:hAnsi="Calibri" w:cs="Calibri"/>
              </w:rPr>
              <w:instrText xml:space="preserve"> FORMCHECKBOX </w:instrText>
            </w:r>
            <w:r w:rsidR="00124ECF">
              <w:rPr>
                <w:rFonts w:ascii="Calibri" w:hAnsi="Calibri" w:cs="Calibri"/>
              </w:rPr>
            </w:r>
            <w:r w:rsidR="00124ECF">
              <w:rPr>
                <w:rFonts w:ascii="Calibri" w:hAnsi="Calibri" w:cs="Calibri"/>
              </w:rPr>
              <w:fldChar w:fldCharType="separate"/>
            </w:r>
            <w:r w:rsidRPr="00700F84">
              <w:rPr>
                <w:rFonts w:ascii="Calibri" w:hAnsi="Calibri" w:cs="Calibri"/>
              </w:rPr>
              <w:fldChar w:fldCharType="end"/>
            </w:r>
          </w:p>
        </w:tc>
        <w:tc>
          <w:tcPr>
            <w:tcW w:w="1461" w:type="dxa"/>
          </w:tcPr>
          <w:p w14:paraId="2166A4EC" w14:textId="08E4074A" w:rsidR="00423A8E" w:rsidRPr="00700F84" w:rsidRDefault="00423A8E" w:rsidP="00423A8E">
            <w:pPr>
              <w:rPr>
                <w:rFonts w:ascii="Calibri" w:hAnsi="Calibri" w:cs="Calibri"/>
              </w:rPr>
            </w:pPr>
            <w:r w:rsidRPr="00700F84">
              <w:rPr>
                <w:rFonts w:ascii="Calibri" w:hAnsi="Calibri" w:cs="Calibri"/>
              </w:rPr>
              <w:fldChar w:fldCharType="begin">
                <w:ffData>
                  <w:name w:val="Check1"/>
                  <w:enabled/>
                  <w:calcOnExit w:val="0"/>
                  <w:checkBox>
                    <w:sizeAuto/>
                    <w:default w:val="0"/>
                  </w:checkBox>
                </w:ffData>
              </w:fldChar>
            </w:r>
            <w:r w:rsidRPr="00700F84">
              <w:rPr>
                <w:rFonts w:ascii="Calibri" w:hAnsi="Calibri" w:cs="Calibri"/>
              </w:rPr>
              <w:instrText xml:space="preserve"> FORMCHECKBOX </w:instrText>
            </w:r>
            <w:r w:rsidR="00124ECF">
              <w:rPr>
                <w:rFonts w:ascii="Calibri" w:hAnsi="Calibri" w:cs="Calibri"/>
              </w:rPr>
            </w:r>
            <w:r w:rsidR="00124ECF">
              <w:rPr>
                <w:rFonts w:ascii="Calibri" w:hAnsi="Calibri" w:cs="Calibri"/>
              </w:rPr>
              <w:fldChar w:fldCharType="separate"/>
            </w:r>
            <w:r w:rsidRPr="00700F84">
              <w:rPr>
                <w:rFonts w:ascii="Calibri" w:hAnsi="Calibri" w:cs="Calibri"/>
              </w:rPr>
              <w:fldChar w:fldCharType="end"/>
            </w:r>
          </w:p>
        </w:tc>
      </w:tr>
      <w:tr w:rsidR="00124ECF" w14:paraId="0B151954" w14:textId="77777777" w:rsidTr="00377201">
        <w:tc>
          <w:tcPr>
            <w:tcW w:w="6658" w:type="dxa"/>
          </w:tcPr>
          <w:p w14:paraId="1CEA1756" w14:textId="722A64DE" w:rsidR="00124ECF" w:rsidRDefault="00124ECF" w:rsidP="00124ECF">
            <w:r>
              <w:t>Axolotl Biosciences (Victoria, C.-B.)</w:t>
            </w:r>
          </w:p>
        </w:tc>
        <w:tc>
          <w:tcPr>
            <w:tcW w:w="1275" w:type="dxa"/>
          </w:tcPr>
          <w:p w14:paraId="5B8E0858" w14:textId="32D9728D" w:rsidR="00124ECF" w:rsidRPr="00700F84" w:rsidRDefault="00124ECF" w:rsidP="00124ECF">
            <w:pPr>
              <w:rPr>
                <w:rFonts w:ascii="Calibri" w:hAnsi="Calibri" w:cs="Calibri"/>
              </w:rPr>
            </w:pPr>
            <w:r w:rsidRPr="00700F84">
              <w:rPr>
                <w:rFonts w:ascii="Calibri" w:hAnsi="Calibri" w:cs="Calibri"/>
              </w:rPr>
              <w:fldChar w:fldCharType="begin">
                <w:ffData>
                  <w:name w:val="Check1"/>
                  <w:enabled/>
                  <w:calcOnExit w:val="0"/>
                  <w:checkBox>
                    <w:sizeAuto/>
                    <w:default w:val="0"/>
                  </w:checkBox>
                </w:ffData>
              </w:fldChar>
            </w:r>
            <w:r w:rsidRPr="00700F84">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700F84">
              <w:rPr>
                <w:rFonts w:ascii="Calibri" w:hAnsi="Calibri" w:cs="Calibri"/>
              </w:rPr>
              <w:fldChar w:fldCharType="end"/>
            </w:r>
          </w:p>
        </w:tc>
        <w:tc>
          <w:tcPr>
            <w:tcW w:w="1461" w:type="dxa"/>
          </w:tcPr>
          <w:p w14:paraId="72E30A75" w14:textId="5B0C5E18" w:rsidR="00124ECF" w:rsidRPr="00700F84" w:rsidRDefault="00124ECF" w:rsidP="00124ECF">
            <w:pPr>
              <w:rPr>
                <w:rFonts w:ascii="Calibri" w:hAnsi="Calibri" w:cs="Calibri"/>
              </w:rPr>
            </w:pPr>
            <w:r w:rsidRPr="00700F84">
              <w:rPr>
                <w:rFonts w:ascii="Calibri" w:hAnsi="Calibri" w:cs="Calibri"/>
              </w:rPr>
              <w:fldChar w:fldCharType="begin">
                <w:ffData>
                  <w:name w:val="Check1"/>
                  <w:enabled/>
                  <w:calcOnExit w:val="0"/>
                  <w:checkBox>
                    <w:sizeAuto/>
                    <w:default w:val="0"/>
                  </w:checkBox>
                </w:ffData>
              </w:fldChar>
            </w:r>
            <w:r w:rsidRPr="00700F84">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700F84">
              <w:rPr>
                <w:rFonts w:ascii="Calibri" w:hAnsi="Calibri" w:cs="Calibri"/>
              </w:rPr>
              <w:fldChar w:fldCharType="end"/>
            </w:r>
          </w:p>
        </w:tc>
      </w:tr>
      <w:tr w:rsidR="00124ECF" w14:paraId="18B4C67C" w14:textId="77777777" w:rsidTr="00377201">
        <w:tc>
          <w:tcPr>
            <w:tcW w:w="6658" w:type="dxa"/>
          </w:tcPr>
          <w:p w14:paraId="12469163" w14:textId="44067F47" w:rsidR="00124ECF" w:rsidRDefault="00124ECF" w:rsidP="00124ECF">
            <w:proofErr w:type="spellStart"/>
            <w:r>
              <w:t>BlueRock</w:t>
            </w:r>
            <w:proofErr w:type="spellEnd"/>
            <w:r>
              <w:t xml:space="preserve"> </w:t>
            </w:r>
            <w:proofErr w:type="spellStart"/>
            <w:r>
              <w:t>Therapeutics</w:t>
            </w:r>
            <w:proofErr w:type="spellEnd"/>
            <w:r>
              <w:t xml:space="preserve"> (Toronto, Ont.)</w:t>
            </w:r>
          </w:p>
        </w:tc>
        <w:tc>
          <w:tcPr>
            <w:tcW w:w="1275" w:type="dxa"/>
          </w:tcPr>
          <w:p w14:paraId="38444DD2" w14:textId="1B941C40" w:rsidR="00124ECF" w:rsidRDefault="00124ECF" w:rsidP="00124ECF">
            <w:r w:rsidRPr="00700F84">
              <w:rPr>
                <w:rFonts w:ascii="Calibri" w:hAnsi="Calibri" w:cs="Calibri"/>
              </w:rPr>
              <w:fldChar w:fldCharType="begin">
                <w:ffData>
                  <w:name w:val="Check1"/>
                  <w:enabled/>
                  <w:calcOnExit w:val="0"/>
                  <w:checkBox>
                    <w:sizeAuto/>
                    <w:default w:val="0"/>
                  </w:checkBox>
                </w:ffData>
              </w:fldChar>
            </w:r>
            <w:r w:rsidRPr="00700F84">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700F84">
              <w:rPr>
                <w:rFonts w:ascii="Calibri" w:hAnsi="Calibri" w:cs="Calibri"/>
              </w:rPr>
              <w:fldChar w:fldCharType="end"/>
            </w:r>
          </w:p>
        </w:tc>
        <w:tc>
          <w:tcPr>
            <w:tcW w:w="1461" w:type="dxa"/>
          </w:tcPr>
          <w:p w14:paraId="2F6A3660" w14:textId="1C0C8A0F" w:rsidR="00124ECF" w:rsidRDefault="00124ECF" w:rsidP="00124ECF">
            <w:r w:rsidRPr="00700F84">
              <w:rPr>
                <w:rFonts w:ascii="Calibri" w:hAnsi="Calibri" w:cs="Calibri"/>
              </w:rPr>
              <w:fldChar w:fldCharType="begin">
                <w:ffData>
                  <w:name w:val="Check1"/>
                  <w:enabled/>
                  <w:calcOnExit w:val="0"/>
                  <w:checkBox>
                    <w:sizeAuto/>
                    <w:default w:val="0"/>
                  </w:checkBox>
                </w:ffData>
              </w:fldChar>
            </w:r>
            <w:r w:rsidRPr="00700F84">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700F84">
              <w:rPr>
                <w:rFonts w:ascii="Calibri" w:hAnsi="Calibri" w:cs="Calibri"/>
              </w:rPr>
              <w:fldChar w:fldCharType="end"/>
            </w:r>
          </w:p>
        </w:tc>
      </w:tr>
      <w:tr w:rsidR="00124ECF" w14:paraId="028A1633" w14:textId="77777777" w:rsidTr="00377201">
        <w:tc>
          <w:tcPr>
            <w:tcW w:w="6658" w:type="dxa"/>
          </w:tcPr>
          <w:p w14:paraId="50F043C2" w14:textId="50772E71" w:rsidR="00124ECF" w:rsidRDefault="00124ECF" w:rsidP="00124ECF">
            <w:proofErr w:type="spellStart"/>
            <w:r>
              <w:t>Immugenia</w:t>
            </w:r>
            <w:proofErr w:type="spellEnd"/>
            <w:r>
              <w:t xml:space="preserve"> (Montréal, </w:t>
            </w:r>
            <w:proofErr w:type="spellStart"/>
            <w:r>
              <w:t>Qc</w:t>
            </w:r>
            <w:proofErr w:type="spellEnd"/>
            <w:r>
              <w:t>)</w:t>
            </w:r>
          </w:p>
        </w:tc>
        <w:tc>
          <w:tcPr>
            <w:tcW w:w="1275" w:type="dxa"/>
          </w:tcPr>
          <w:p w14:paraId="2C644A5C" w14:textId="01633EC1" w:rsidR="00124ECF" w:rsidRDefault="00124ECF" w:rsidP="00124ECF">
            <w:r w:rsidRPr="00700F84">
              <w:rPr>
                <w:rFonts w:ascii="Calibri" w:hAnsi="Calibri" w:cs="Calibri"/>
              </w:rPr>
              <w:fldChar w:fldCharType="begin">
                <w:ffData>
                  <w:name w:val="Check1"/>
                  <w:enabled/>
                  <w:calcOnExit w:val="0"/>
                  <w:checkBox>
                    <w:sizeAuto/>
                    <w:default w:val="0"/>
                  </w:checkBox>
                </w:ffData>
              </w:fldChar>
            </w:r>
            <w:r w:rsidRPr="00700F84">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700F84">
              <w:rPr>
                <w:rFonts w:ascii="Calibri" w:hAnsi="Calibri" w:cs="Calibri"/>
              </w:rPr>
              <w:fldChar w:fldCharType="end"/>
            </w:r>
          </w:p>
        </w:tc>
        <w:tc>
          <w:tcPr>
            <w:tcW w:w="1461" w:type="dxa"/>
          </w:tcPr>
          <w:p w14:paraId="1E857FF1" w14:textId="576B1DB8" w:rsidR="00124ECF" w:rsidRDefault="00124ECF" w:rsidP="00124ECF">
            <w:r w:rsidRPr="00700F84">
              <w:rPr>
                <w:rFonts w:ascii="Calibri" w:hAnsi="Calibri" w:cs="Calibri"/>
              </w:rPr>
              <w:fldChar w:fldCharType="begin">
                <w:ffData>
                  <w:name w:val="Check1"/>
                  <w:enabled/>
                  <w:calcOnExit w:val="0"/>
                  <w:checkBox>
                    <w:sizeAuto/>
                    <w:default w:val="0"/>
                  </w:checkBox>
                </w:ffData>
              </w:fldChar>
            </w:r>
            <w:r w:rsidRPr="00700F84">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700F84">
              <w:rPr>
                <w:rFonts w:ascii="Calibri" w:hAnsi="Calibri" w:cs="Calibri"/>
              </w:rPr>
              <w:fldChar w:fldCharType="end"/>
            </w:r>
          </w:p>
        </w:tc>
      </w:tr>
      <w:tr w:rsidR="00124ECF" w14:paraId="1FCABC69" w14:textId="77777777" w:rsidTr="00377201">
        <w:tc>
          <w:tcPr>
            <w:tcW w:w="6658" w:type="dxa"/>
          </w:tcPr>
          <w:p w14:paraId="25AFA58E" w14:textId="10D5FE12" w:rsidR="00124ECF" w:rsidRDefault="00124ECF" w:rsidP="00124ECF">
            <w:proofErr w:type="spellStart"/>
            <w:r>
              <w:t>Mediphage</w:t>
            </w:r>
            <w:proofErr w:type="spellEnd"/>
            <w:r>
              <w:t xml:space="preserve"> </w:t>
            </w:r>
            <w:proofErr w:type="spellStart"/>
            <w:r>
              <w:t>Bioceuticals</w:t>
            </w:r>
            <w:proofErr w:type="spellEnd"/>
            <w:r>
              <w:t xml:space="preserve"> (Toronto, Ont.)</w:t>
            </w:r>
          </w:p>
        </w:tc>
        <w:tc>
          <w:tcPr>
            <w:tcW w:w="1275" w:type="dxa"/>
          </w:tcPr>
          <w:p w14:paraId="5E6EEF82" w14:textId="669B9178" w:rsidR="00124ECF" w:rsidRPr="00700F84" w:rsidRDefault="00124ECF" w:rsidP="00124ECF">
            <w:pPr>
              <w:rPr>
                <w:rFonts w:ascii="Calibri" w:hAnsi="Calibri" w:cs="Calibri"/>
              </w:rPr>
            </w:pPr>
            <w:r w:rsidRPr="00700F84">
              <w:rPr>
                <w:rFonts w:ascii="Calibri" w:hAnsi="Calibri" w:cs="Calibri"/>
              </w:rPr>
              <w:fldChar w:fldCharType="begin">
                <w:ffData>
                  <w:name w:val="Check1"/>
                  <w:enabled/>
                  <w:calcOnExit w:val="0"/>
                  <w:checkBox>
                    <w:sizeAuto/>
                    <w:default w:val="0"/>
                  </w:checkBox>
                </w:ffData>
              </w:fldChar>
            </w:r>
            <w:r w:rsidRPr="00700F84">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700F84">
              <w:rPr>
                <w:rFonts w:ascii="Calibri" w:hAnsi="Calibri" w:cs="Calibri"/>
              </w:rPr>
              <w:fldChar w:fldCharType="end"/>
            </w:r>
          </w:p>
        </w:tc>
        <w:tc>
          <w:tcPr>
            <w:tcW w:w="1461" w:type="dxa"/>
          </w:tcPr>
          <w:p w14:paraId="60E72D89" w14:textId="3FAAC13E" w:rsidR="00124ECF" w:rsidRPr="00700F84" w:rsidRDefault="00124ECF" w:rsidP="00124ECF">
            <w:pPr>
              <w:rPr>
                <w:rFonts w:ascii="Calibri" w:hAnsi="Calibri" w:cs="Calibri"/>
              </w:rPr>
            </w:pPr>
            <w:r w:rsidRPr="00700F84">
              <w:rPr>
                <w:rFonts w:ascii="Calibri" w:hAnsi="Calibri" w:cs="Calibri"/>
              </w:rPr>
              <w:fldChar w:fldCharType="begin">
                <w:ffData>
                  <w:name w:val="Check1"/>
                  <w:enabled/>
                  <w:calcOnExit w:val="0"/>
                  <w:checkBox>
                    <w:sizeAuto/>
                    <w:default w:val="0"/>
                  </w:checkBox>
                </w:ffData>
              </w:fldChar>
            </w:r>
            <w:r w:rsidRPr="00700F84">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700F84">
              <w:rPr>
                <w:rFonts w:ascii="Calibri" w:hAnsi="Calibri" w:cs="Calibri"/>
              </w:rPr>
              <w:fldChar w:fldCharType="end"/>
            </w:r>
          </w:p>
        </w:tc>
      </w:tr>
      <w:tr w:rsidR="00124ECF" w14:paraId="337998DC" w14:textId="77777777" w:rsidTr="00377201">
        <w:tc>
          <w:tcPr>
            <w:tcW w:w="6658" w:type="dxa"/>
          </w:tcPr>
          <w:p w14:paraId="6CA99905" w14:textId="26EB5908" w:rsidR="00124ECF" w:rsidRDefault="00124ECF" w:rsidP="00124ECF">
            <w:proofErr w:type="spellStart"/>
            <w:r>
              <w:t>Mesintel</w:t>
            </w:r>
            <w:proofErr w:type="spellEnd"/>
            <w:r>
              <w:t xml:space="preserve"> </w:t>
            </w:r>
            <w:proofErr w:type="spellStart"/>
            <w:r>
              <w:t>Therapeutics</w:t>
            </w:r>
            <w:proofErr w:type="spellEnd"/>
            <w:r>
              <w:t xml:space="preserve"> Inc. (Vancouver, C.-B)</w:t>
            </w:r>
          </w:p>
        </w:tc>
        <w:tc>
          <w:tcPr>
            <w:tcW w:w="1275" w:type="dxa"/>
          </w:tcPr>
          <w:p w14:paraId="41605385" w14:textId="7928A68C" w:rsidR="00124ECF" w:rsidRPr="00700F84" w:rsidRDefault="00124ECF" w:rsidP="00124ECF">
            <w:pPr>
              <w:rPr>
                <w:rFonts w:ascii="Calibri" w:hAnsi="Calibri" w:cs="Calibri"/>
              </w:rPr>
            </w:pPr>
            <w:r w:rsidRPr="00700F84">
              <w:rPr>
                <w:rFonts w:ascii="Calibri" w:hAnsi="Calibri" w:cs="Calibri"/>
              </w:rPr>
              <w:fldChar w:fldCharType="begin">
                <w:ffData>
                  <w:name w:val="Check1"/>
                  <w:enabled/>
                  <w:calcOnExit w:val="0"/>
                  <w:checkBox>
                    <w:sizeAuto/>
                    <w:default w:val="0"/>
                  </w:checkBox>
                </w:ffData>
              </w:fldChar>
            </w:r>
            <w:r w:rsidRPr="00700F84">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700F84">
              <w:rPr>
                <w:rFonts w:ascii="Calibri" w:hAnsi="Calibri" w:cs="Calibri"/>
              </w:rPr>
              <w:fldChar w:fldCharType="end"/>
            </w:r>
          </w:p>
        </w:tc>
        <w:tc>
          <w:tcPr>
            <w:tcW w:w="1461" w:type="dxa"/>
          </w:tcPr>
          <w:p w14:paraId="2770F527" w14:textId="14C42ABD" w:rsidR="00124ECF" w:rsidRPr="00700F84" w:rsidRDefault="00124ECF" w:rsidP="00124ECF">
            <w:pPr>
              <w:rPr>
                <w:rFonts w:ascii="Calibri" w:hAnsi="Calibri" w:cs="Calibri"/>
              </w:rPr>
            </w:pPr>
            <w:r w:rsidRPr="00700F84">
              <w:rPr>
                <w:rFonts w:ascii="Calibri" w:hAnsi="Calibri" w:cs="Calibri"/>
              </w:rPr>
              <w:fldChar w:fldCharType="begin">
                <w:ffData>
                  <w:name w:val="Check1"/>
                  <w:enabled/>
                  <w:calcOnExit w:val="0"/>
                  <w:checkBox>
                    <w:sizeAuto/>
                    <w:default w:val="0"/>
                  </w:checkBox>
                </w:ffData>
              </w:fldChar>
            </w:r>
            <w:r w:rsidRPr="00700F84">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700F84">
              <w:rPr>
                <w:rFonts w:ascii="Calibri" w:hAnsi="Calibri" w:cs="Calibri"/>
              </w:rPr>
              <w:fldChar w:fldCharType="end"/>
            </w:r>
          </w:p>
        </w:tc>
      </w:tr>
      <w:tr w:rsidR="00124ECF" w14:paraId="39A40E8D" w14:textId="77777777" w:rsidTr="00377201">
        <w:tc>
          <w:tcPr>
            <w:tcW w:w="6658" w:type="dxa"/>
          </w:tcPr>
          <w:p w14:paraId="2D832158" w14:textId="7CDD2858" w:rsidR="00124ECF" w:rsidRDefault="00124ECF" w:rsidP="00124ECF">
            <w:proofErr w:type="spellStart"/>
            <w:r>
              <w:t>Morphocell</w:t>
            </w:r>
            <w:proofErr w:type="spellEnd"/>
            <w:r>
              <w:t xml:space="preserve"> Technologies (Montréal, </w:t>
            </w:r>
            <w:proofErr w:type="spellStart"/>
            <w:r>
              <w:t>Qc</w:t>
            </w:r>
            <w:proofErr w:type="spellEnd"/>
            <w:r>
              <w:t>)</w:t>
            </w:r>
          </w:p>
        </w:tc>
        <w:tc>
          <w:tcPr>
            <w:tcW w:w="1275" w:type="dxa"/>
          </w:tcPr>
          <w:p w14:paraId="1AA2FA5F" w14:textId="278A2FAA" w:rsidR="00124ECF" w:rsidRPr="00700F84" w:rsidRDefault="00124ECF" w:rsidP="00124ECF">
            <w:pPr>
              <w:rPr>
                <w:rFonts w:ascii="Calibri" w:hAnsi="Calibri" w:cs="Calibri"/>
              </w:rPr>
            </w:pPr>
            <w:r w:rsidRPr="00700F84">
              <w:rPr>
                <w:rFonts w:ascii="Calibri" w:hAnsi="Calibri" w:cs="Calibri"/>
              </w:rPr>
              <w:fldChar w:fldCharType="begin">
                <w:ffData>
                  <w:name w:val="Check1"/>
                  <w:enabled/>
                  <w:calcOnExit w:val="0"/>
                  <w:checkBox>
                    <w:sizeAuto/>
                    <w:default w:val="0"/>
                  </w:checkBox>
                </w:ffData>
              </w:fldChar>
            </w:r>
            <w:r w:rsidRPr="00700F84">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700F84">
              <w:rPr>
                <w:rFonts w:ascii="Calibri" w:hAnsi="Calibri" w:cs="Calibri"/>
              </w:rPr>
              <w:fldChar w:fldCharType="end"/>
            </w:r>
          </w:p>
        </w:tc>
        <w:tc>
          <w:tcPr>
            <w:tcW w:w="1461" w:type="dxa"/>
          </w:tcPr>
          <w:p w14:paraId="796BDA56" w14:textId="496FF1C9" w:rsidR="00124ECF" w:rsidRPr="00700F84" w:rsidRDefault="00124ECF" w:rsidP="00124ECF">
            <w:pPr>
              <w:rPr>
                <w:rFonts w:ascii="Calibri" w:hAnsi="Calibri" w:cs="Calibri"/>
              </w:rPr>
            </w:pPr>
            <w:r w:rsidRPr="00700F84">
              <w:rPr>
                <w:rFonts w:ascii="Calibri" w:hAnsi="Calibri" w:cs="Calibri"/>
              </w:rPr>
              <w:fldChar w:fldCharType="begin">
                <w:ffData>
                  <w:name w:val="Check1"/>
                  <w:enabled/>
                  <w:calcOnExit w:val="0"/>
                  <w:checkBox>
                    <w:sizeAuto/>
                    <w:default w:val="0"/>
                  </w:checkBox>
                </w:ffData>
              </w:fldChar>
            </w:r>
            <w:r w:rsidRPr="00700F84">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700F84">
              <w:rPr>
                <w:rFonts w:ascii="Calibri" w:hAnsi="Calibri" w:cs="Calibri"/>
              </w:rPr>
              <w:fldChar w:fldCharType="end"/>
            </w:r>
          </w:p>
        </w:tc>
      </w:tr>
      <w:tr w:rsidR="00124ECF" w14:paraId="66C4D7D6" w14:textId="77777777" w:rsidTr="00377201">
        <w:tc>
          <w:tcPr>
            <w:tcW w:w="6658" w:type="dxa"/>
          </w:tcPr>
          <w:p w14:paraId="293EB63F" w14:textId="29DE6F8A" w:rsidR="00124ECF" w:rsidRDefault="00124ECF" w:rsidP="00124ECF">
            <w:r>
              <w:t xml:space="preserve">Octane </w:t>
            </w:r>
            <w:proofErr w:type="spellStart"/>
            <w:r>
              <w:t>Orthobiologics</w:t>
            </w:r>
            <w:proofErr w:type="spellEnd"/>
            <w:r>
              <w:t xml:space="preserve"> (Kingston, Ont.)</w:t>
            </w:r>
          </w:p>
        </w:tc>
        <w:tc>
          <w:tcPr>
            <w:tcW w:w="1275" w:type="dxa"/>
          </w:tcPr>
          <w:p w14:paraId="65E24E0D" w14:textId="28990F0D" w:rsidR="00124ECF" w:rsidRPr="00700F84" w:rsidRDefault="00124ECF" w:rsidP="00124ECF">
            <w:pPr>
              <w:rPr>
                <w:rFonts w:ascii="Calibri" w:hAnsi="Calibri" w:cs="Calibri"/>
              </w:rPr>
            </w:pPr>
            <w:r w:rsidRPr="00700F84">
              <w:rPr>
                <w:rFonts w:ascii="Calibri" w:hAnsi="Calibri" w:cs="Calibri"/>
              </w:rPr>
              <w:fldChar w:fldCharType="begin">
                <w:ffData>
                  <w:name w:val="Check1"/>
                  <w:enabled/>
                  <w:calcOnExit w:val="0"/>
                  <w:checkBox>
                    <w:sizeAuto/>
                    <w:default w:val="0"/>
                  </w:checkBox>
                </w:ffData>
              </w:fldChar>
            </w:r>
            <w:r w:rsidRPr="00700F84">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700F84">
              <w:rPr>
                <w:rFonts w:ascii="Calibri" w:hAnsi="Calibri" w:cs="Calibri"/>
              </w:rPr>
              <w:fldChar w:fldCharType="end"/>
            </w:r>
          </w:p>
        </w:tc>
        <w:tc>
          <w:tcPr>
            <w:tcW w:w="1461" w:type="dxa"/>
          </w:tcPr>
          <w:p w14:paraId="35D92748" w14:textId="0BCD2B6D" w:rsidR="00124ECF" w:rsidRPr="00700F84" w:rsidRDefault="00124ECF" w:rsidP="00124ECF">
            <w:pPr>
              <w:rPr>
                <w:rFonts w:ascii="Calibri" w:hAnsi="Calibri" w:cs="Calibri"/>
              </w:rPr>
            </w:pPr>
            <w:r w:rsidRPr="00700F84">
              <w:rPr>
                <w:rFonts w:ascii="Calibri" w:hAnsi="Calibri" w:cs="Calibri"/>
              </w:rPr>
              <w:fldChar w:fldCharType="begin">
                <w:ffData>
                  <w:name w:val="Check1"/>
                  <w:enabled/>
                  <w:calcOnExit w:val="0"/>
                  <w:checkBox>
                    <w:sizeAuto/>
                    <w:default w:val="0"/>
                  </w:checkBox>
                </w:ffData>
              </w:fldChar>
            </w:r>
            <w:r w:rsidRPr="00700F84">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700F84">
              <w:rPr>
                <w:rFonts w:ascii="Calibri" w:hAnsi="Calibri" w:cs="Calibri"/>
              </w:rPr>
              <w:fldChar w:fldCharType="end"/>
            </w:r>
          </w:p>
        </w:tc>
      </w:tr>
      <w:tr w:rsidR="00124ECF" w14:paraId="1B97DED4" w14:textId="77777777" w:rsidTr="00377201">
        <w:tc>
          <w:tcPr>
            <w:tcW w:w="6658" w:type="dxa"/>
          </w:tcPr>
          <w:p w14:paraId="20537B1E" w14:textId="6EC7647D" w:rsidR="00124ECF" w:rsidRPr="00772F07" w:rsidRDefault="00124ECF" w:rsidP="00124ECF">
            <w:proofErr w:type="spellStart"/>
            <w:r>
              <w:t>PanTHERA</w:t>
            </w:r>
            <w:proofErr w:type="spellEnd"/>
            <w:r>
              <w:t xml:space="preserve"> </w:t>
            </w:r>
            <w:proofErr w:type="spellStart"/>
            <w:r>
              <w:t>Cryosolutions</w:t>
            </w:r>
            <w:proofErr w:type="spellEnd"/>
            <w:r>
              <w:t xml:space="preserve"> (Ottawa, ON ou Edmonton, AB)</w:t>
            </w:r>
          </w:p>
        </w:tc>
        <w:tc>
          <w:tcPr>
            <w:tcW w:w="1275" w:type="dxa"/>
          </w:tcPr>
          <w:p w14:paraId="3DA6FE72" w14:textId="6A9D610D" w:rsidR="00124ECF" w:rsidRPr="00700F84" w:rsidRDefault="00124ECF" w:rsidP="00124ECF">
            <w:pPr>
              <w:rPr>
                <w:rFonts w:ascii="Calibri" w:hAnsi="Calibri" w:cs="Calibri"/>
              </w:rPr>
            </w:pPr>
            <w:r w:rsidRPr="00700F84">
              <w:rPr>
                <w:rFonts w:ascii="Calibri" w:hAnsi="Calibri" w:cs="Calibri"/>
              </w:rPr>
              <w:fldChar w:fldCharType="begin">
                <w:ffData>
                  <w:name w:val="Check1"/>
                  <w:enabled/>
                  <w:calcOnExit w:val="0"/>
                  <w:checkBox>
                    <w:sizeAuto/>
                    <w:default w:val="0"/>
                  </w:checkBox>
                </w:ffData>
              </w:fldChar>
            </w:r>
            <w:r w:rsidRPr="00700F84">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700F84">
              <w:rPr>
                <w:rFonts w:ascii="Calibri" w:hAnsi="Calibri" w:cs="Calibri"/>
              </w:rPr>
              <w:fldChar w:fldCharType="end"/>
            </w:r>
          </w:p>
        </w:tc>
        <w:tc>
          <w:tcPr>
            <w:tcW w:w="1461" w:type="dxa"/>
          </w:tcPr>
          <w:p w14:paraId="4A7C3F5E" w14:textId="32A12B95" w:rsidR="00124ECF" w:rsidRPr="00700F84" w:rsidRDefault="00124ECF" w:rsidP="00124ECF">
            <w:pPr>
              <w:rPr>
                <w:rFonts w:ascii="Calibri" w:hAnsi="Calibri" w:cs="Calibri"/>
              </w:rPr>
            </w:pPr>
            <w:r w:rsidRPr="00700F84">
              <w:rPr>
                <w:rFonts w:ascii="Calibri" w:hAnsi="Calibri" w:cs="Calibri"/>
              </w:rPr>
              <w:fldChar w:fldCharType="begin">
                <w:ffData>
                  <w:name w:val="Check1"/>
                  <w:enabled/>
                  <w:calcOnExit w:val="0"/>
                  <w:checkBox>
                    <w:sizeAuto/>
                    <w:default w:val="0"/>
                  </w:checkBox>
                </w:ffData>
              </w:fldChar>
            </w:r>
            <w:r w:rsidRPr="00700F84">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700F84">
              <w:rPr>
                <w:rFonts w:ascii="Calibri" w:hAnsi="Calibri" w:cs="Calibri"/>
              </w:rPr>
              <w:fldChar w:fldCharType="end"/>
            </w:r>
          </w:p>
        </w:tc>
      </w:tr>
      <w:tr w:rsidR="00124ECF" w14:paraId="286E822E" w14:textId="77777777" w:rsidTr="00377201">
        <w:tc>
          <w:tcPr>
            <w:tcW w:w="6658" w:type="dxa"/>
          </w:tcPr>
          <w:p w14:paraId="022B329E" w14:textId="5A7718C8" w:rsidR="00124ECF" w:rsidRDefault="00124ECF" w:rsidP="00124ECF">
            <w:proofErr w:type="spellStart"/>
            <w:r>
              <w:t>RepliCel</w:t>
            </w:r>
            <w:proofErr w:type="spellEnd"/>
            <w:r>
              <w:t xml:space="preserve"> Life Sciences Inc. (Vancouver, C.-B)</w:t>
            </w:r>
          </w:p>
        </w:tc>
        <w:tc>
          <w:tcPr>
            <w:tcW w:w="1275" w:type="dxa"/>
          </w:tcPr>
          <w:p w14:paraId="4E417764" w14:textId="12E32531" w:rsidR="00124ECF" w:rsidRPr="00700F84" w:rsidRDefault="00124ECF" w:rsidP="00124ECF">
            <w:pPr>
              <w:rPr>
                <w:rFonts w:ascii="Calibri" w:hAnsi="Calibri" w:cs="Calibri"/>
              </w:rPr>
            </w:pPr>
            <w:r w:rsidRPr="00700F84">
              <w:rPr>
                <w:rFonts w:ascii="Calibri" w:hAnsi="Calibri" w:cs="Calibri"/>
              </w:rPr>
              <w:fldChar w:fldCharType="begin">
                <w:ffData>
                  <w:name w:val="Check1"/>
                  <w:enabled/>
                  <w:calcOnExit w:val="0"/>
                  <w:checkBox>
                    <w:sizeAuto/>
                    <w:default w:val="0"/>
                  </w:checkBox>
                </w:ffData>
              </w:fldChar>
            </w:r>
            <w:r w:rsidRPr="00700F84">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700F84">
              <w:rPr>
                <w:rFonts w:ascii="Calibri" w:hAnsi="Calibri" w:cs="Calibri"/>
              </w:rPr>
              <w:fldChar w:fldCharType="end"/>
            </w:r>
          </w:p>
        </w:tc>
        <w:tc>
          <w:tcPr>
            <w:tcW w:w="1461" w:type="dxa"/>
          </w:tcPr>
          <w:p w14:paraId="408E26AD" w14:textId="5907B20A" w:rsidR="00124ECF" w:rsidRPr="00700F84" w:rsidRDefault="00124ECF" w:rsidP="00124ECF">
            <w:pPr>
              <w:rPr>
                <w:rFonts w:ascii="Calibri" w:hAnsi="Calibri" w:cs="Calibri"/>
              </w:rPr>
            </w:pPr>
            <w:r w:rsidRPr="00700F84">
              <w:rPr>
                <w:rFonts w:ascii="Calibri" w:hAnsi="Calibri" w:cs="Calibri"/>
              </w:rPr>
              <w:fldChar w:fldCharType="begin">
                <w:ffData>
                  <w:name w:val="Check1"/>
                  <w:enabled/>
                  <w:calcOnExit w:val="0"/>
                  <w:checkBox>
                    <w:sizeAuto/>
                    <w:default w:val="0"/>
                  </w:checkBox>
                </w:ffData>
              </w:fldChar>
            </w:r>
            <w:r w:rsidRPr="00700F84">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700F84">
              <w:rPr>
                <w:rFonts w:ascii="Calibri" w:hAnsi="Calibri" w:cs="Calibri"/>
              </w:rPr>
              <w:fldChar w:fldCharType="end"/>
            </w:r>
          </w:p>
        </w:tc>
      </w:tr>
      <w:tr w:rsidR="00124ECF" w14:paraId="0F4D3C32" w14:textId="77777777" w:rsidTr="00377201">
        <w:tc>
          <w:tcPr>
            <w:tcW w:w="6658" w:type="dxa"/>
          </w:tcPr>
          <w:p w14:paraId="50D84C38" w14:textId="62B2FB30" w:rsidR="00124ECF" w:rsidRDefault="00124ECF" w:rsidP="00124ECF">
            <w:proofErr w:type="spellStart"/>
            <w:r>
              <w:lastRenderedPageBreak/>
              <w:t>Virica</w:t>
            </w:r>
            <w:proofErr w:type="spellEnd"/>
            <w:r>
              <w:t xml:space="preserve"> </w:t>
            </w:r>
            <w:proofErr w:type="spellStart"/>
            <w:r>
              <w:t>Biotech</w:t>
            </w:r>
            <w:proofErr w:type="spellEnd"/>
            <w:r>
              <w:t xml:space="preserve"> (Ottawa, Ont.)</w:t>
            </w:r>
          </w:p>
        </w:tc>
        <w:tc>
          <w:tcPr>
            <w:tcW w:w="1275" w:type="dxa"/>
          </w:tcPr>
          <w:p w14:paraId="14F0CF9F" w14:textId="7782D678" w:rsidR="00124ECF" w:rsidRDefault="00124ECF" w:rsidP="00124ECF">
            <w:r w:rsidRPr="00700F84">
              <w:rPr>
                <w:rFonts w:ascii="Calibri" w:hAnsi="Calibri" w:cs="Calibri"/>
              </w:rPr>
              <w:fldChar w:fldCharType="begin">
                <w:ffData>
                  <w:name w:val="Check1"/>
                  <w:enabled/>
                  <w:calcOnExit w:val="0"/>
                  <w:checkBox>
                    <w:sizeAuto/>
                    <w:default w:val="0"/>
                  </w:checkBox>
                </w:ffData>
              </w:fldChar>
            </w:r>
            <w:r w:rsidRPr="00700F84">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700F84">
              <w:rPr>
                <w:rFonts w:ascii="Calibri" w:hAnsi="Calibri" w:cs="Calibri"/>
              </w:rPr>
              <w:fldChar w:fldCharType="end"/>
            </w:r>
          </w:p>
        </w:tc>
        <w:tc>
          <w:tcPr>
            <w:tcW w:w="1461" w:type="dxa"/>
          </w:tcPr>
          <w:p w14:paraId="7559C0FA" w14:textId="716AB380" w:rsidR="00124ECF" w:rsidRDefault="00124ECF" w:rsidP="00124ECF">
            <w:r w:rsidRPr="00700F84">
              <w:rPr>
                <w:rFonts w:ascii="Calibri" w:hAnsi="Calibri" w:cs="Calibri"/>
              </w:rPr>
              <w:fldChar w:fldCharType="begin">
                <w:ffData>
                  <w:name w:val="Check1"/>
                  <w:enabled/>
                  <w:calcOnExit w:val="0"/>
                  <w:checkBox>
                    <w:sizeAuto/>
                    <w:default w:val="0"/>
                  </w:checkBox>
                </w:ffData>
              </w:fldChar>
            </w:r>
            <w:r w:rsidRPr="00700F84">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700F84">
              <w:rPr>
                <w:rFonts w:ascii="Calibri" w:hAnsi="Calibri" w:cs="Calibri"/>
              </w:rPr>
              <w:fldChar w:fldCharType="end"/>
            </w:r>
          </w:p>
        </w:tc>
      </w:tr>
    </w:tbl>
    <w:p w14:paraId="413B6AE7" w14:textId="77777777" w:rsidR="00E761DF" w:rsidRDefault="00E761DF" w:rsidP="00A24409"/>
    <w:p w14:paraId="60D52D9A" w14:textId="79F7234F" w:rsidR="00E45BEA" w:rsidRDefault="00E45BEA" w:rsidP="00E45BEA">
      <w:pPr>
        <w:spacing w:after="0"/>
        <w:rPr>
          <w:rFonts w:ascii="Calibri" w:hAnsi="Calibri" w:cs="Calibri"/>
          <w:color w:val="11877F"/>
          <w:sz w:val="28"/>
          <w:szCs w:val="28"/>
        </w:rPr>
      </w:pPr>
      <w:r>
        <w:rPr>
          <w:rFonts w:ascii="Calibri" w:hAnsi="Calibri"/>
          <w:color w:val="11877F"/>
          <w:sz w:val="28"/>
          <w:szCs w:val="28"/>
        </w:rPr>
        <w:t>Instructions pour la production d</w:t>
      </w:r>
      <w:r w:rsidR="00830715">
        <w:rPr>
          <w:rFonts w:ascii="Calibri" w:hAnsi="Calibri"/>
          <w:color w:val="11877F"/>
          <w:sz w:val="28"/>
          <w:szCs w:val="28"/>
        </w:rPr>
        <w:t>’</w:t>
      </w:r>
      <w:r>
        <w:rPr>
          <w:rFonts w:ascii="Calibri" w:hAnsi="Calibri"/>
          <w:color w:val="11877F"/>
          <w:sz w:val="28"/>
          <w:szCs w:val="28"/>
        </w:rPr>
        <w:t xml:space="preserve">une </w:t>
      </w:r>
      <w:proofErr w:type="spellStart"/>
      <w:r>
        <w:rPr>
          <w:rFonts w:ascii="Calibri" w:hAnsi="Calibri"/>
          <w:color w:val="11877F"/>
          <w:sz w:val="28"/>
          <w:szCs w:val="28"/>
        </w:rPr>
        <w:t>égovidéo</w:t>
      </w:r>
      <w:proofErr w:type="spellEnd"/>
      <w:r>
        <w:rPr>
          <w:rFonts w:ascii="Calibri" w:hAnsi="Calibri"/>
          <w:color w:val="11877F"/>
          <w:sz w:val="28"/>
          <w:szCs w:val="28"/>
        </w:rPr>
        <w:t xml:space="preserve"> de 3</w:t>
      </w:r>
      <w:r w:rsidR="00830715">
        <w:rPr>
          <w:rFonts w:ascii="Calibri" w:hAnsi="Calibri"/>
          <w:color w:val="11877F"/>
          <w:sz w:val="28"/>
          <w:szCs w:val="28"/>
        </w:rPr>
        <w:t> </w:t>
      </w:r>
      <w:r>
        <w:rPr>
          <w:rFonts w:ascii="Calibri" w:hAnsi="Calibri"/>
          <w:color w:val="11877F"/>
          <w:sz w:val="28"/>
          <w:szCs w:val="28"/>
        </w:rPr>
        <w:t>minutes</w:t>
      </w:r>
    </w:p>
    <w:p w14:paraId="2B143F56" w14:textId="77777777" w:rsidR="00D2622A" w:rsidRDefault="00D2622A" w:rsidP="00E45BEA">
      <w:pPr>
        <w:spacing w:after="0"/>
        <w:rPr>
          <w:rFonts w:ascii="Calibri" w:hAnsi="Calibri" w:cs="Calibri"/>
          <w:color w:val="11877F"/>
          <w:sz w:val="28"/>
          <w:szCs w:val="28"/>
        </w:rPr>
      </w:pPr>
    </w:p>
    <w:p w14:paraId="22F667FB" w14:textId="78D4BD7C" w:rsidR="00460B1E" w:rsidRDefault="000255EE" w:rsidP="005613DA">
      <w:pPr>
        <w:spacing w:after="0"/>
        <w:rPr>
          <w:rFonts w:ascii="Calibri" w:hAnsi="Calibri" w:cs="Calibri"/>
          <w:color w:val="000000" w:themeColor="text1"/>
        </w:rPr>
      </w:pPr>
      <w:r>
        <w:rPr>
          <w:rFonts w:ascii="Calibri" w:hAnsi="Calibri"/>
          <w:color w:val="000000" w:themeColor="text1"/>
        </w:rPr>
        <w:t>L</w:t>
      </w:r>
      <w:proofErr w:type="gramStart"/>
      <w:r w:rsidR="00830715">
        <w:rPr>
          <w:rFonts w:ascii="Calibri" w:hAnsi="Calibri"/>
          <w:color w:val="000000" w:themeColor="text1"/>
        </w:rPr>
        <w:t>’</w:t>
      </w:r>
      <w:r>
        <w:rPr>
          <w:rFonts w:ascii="Calibri" w:hAnsi="Calibri"/>
          <w:color w:val="000000" w:themeColor="text1"/>
        </w:rPr>
        <w:t>«</w:t>
      </w:r>
      <w:proofErr w:type="gramEnd"/>
      <w:r w:rsidR="00830715">
        <w:rPr>
          <w:rFonts w:ascii="Calibri" w:hAnsi="Calibri"/>
          <w:color w:val="000000" w:themeColor="text1"/>
        </w:rPr>
        <w:t> </w:t>
      </w:r>
      <w:proofErr w:type="spellStart"/>
      <w:r>
        <w:rPr>
          <w:rFonts w:ascii="Calibri" w:hAnsi="Calibri"/>
          <w:color w:val="000000" w:themeColor="text1"/>
        </w:rPr>
        <w:t>égovidéo</w:t>
      </w:r>
      <w:proofErr w:type="spellEnd"/>
      <w:r w:rsidR="00830715">
        <w:rPr>
          <w:rFonts w:ascii="Calibri" w:hAnsi="Calibri"/>
          <w:color w:val="000000" w:themeColor="text1"/>
        </w:rPr>
        <w:t> </w:t>
      </w:r>
      <w:r>
        <w:rPr>
          <w:rFonts w:ascii="Calibri" w:hAnsi="Calibri"/>
          <w:color w:val="000000" w:themeColor="text1"/>
        </w:rPr>
        <w:t>» doit être une courte vidéo (3</w:t>
      </w:r>
      <w:r w:rsidR="00830715">
        <w:rPr>
          <w:rFonts w:ascii="Calibri" w:hAnsi="Calibri"/>
          <w:color w:val="000000" w:themeColor="text1"/>
        </w:rPr>
        <w:t> </w:t>
      </w:r>
      <w:r>
        <w:rPr>
          <w:rFonts w:ascii="Calibri" w:hAnsi="Calibri"/>
          <w:color w:val="000000" w:themeColor="text1"/>
        </w:rPr>
        <w:t>minutes maximum) dans laquelle vous vous adressez à la caméra et au cours de laquelle vous vous présentez, puis exposez brièvement vos compétences, vos contributions et vos aspirations professionnelles, ainsi que tout autre attribut qui f</w:t>
      </w:r>
      <w:r w:rsidR="00450824">
        <w:rPr>
          <w:rFonts w:ascii="Calibri" w:hAnsi="Calibri"/>
          <w:color w:val="000000" w:themeColor="text1"/>
        </w:rPr>
        <w:t>er</w:t>
      </w:r>
      <w:r>
        <w:rPr>
          <w:rFonts w:ascii="Calibri" w:hAnsi="Calibri"/>
          <w:color w:val="000000" w:themeColor="text1"/>
        </w:rPr>
        <w:t xml:space="preserve">ait de vous un bon candidat pour un stage. Remarque : </w:t>
      </w:r>
      <w:r w:rsidR="00450824">
        <w:rPr>
          <w:rFonts w:ascii="Calibri" w:hAnsi="Calibri"/>
          <w:color w:val="000000" w:themeColor="text1"/>
        </w:rPr>
        <w:t>v</w:t>
      </w:r>
      <w:r>
        <w:rPr>
          <w:rFonts w:ascii="Calibri" w:hAnsi="Calibri"/>
          <w:color w:val="000000" w:themeColor="text1"/>
        </w:rPr>
        <w:t>ous ne devez réaliser qu</w:t>
      </w:r>
      <w:r w:rsidR="00830715">
        <w:rPr>
          <w:rFonts w:ascii="Calibri" w:hAnsi="Calibri"/>
          <w:color w:val="000000" w:themeColor="text1"/>
        </w:rPr>
        <w:t>’</w:t>
      </w:r>
      <w:r>
        <w:rPr>
          <w:rFonts w:ascii="Calibri" w:hAnsi="Calibri"/>
          <w:color w:val="000000" w:themeColor="text1"/>
        </w:rPr>
        <w:t>une seule «</w:t>
      </w:r>
      <w:r w:rsidR="00830715">
        <w:rPr>
          <w:rFonts w:ascii="Calibri" w:hAnsi="Calibri"/>
          <w:color w:val="000000" w:themeColor="text1"/>
        </w:rPr>
        <w:t> </w:t>
      </w:r>
      <w:proofErr w:type="spellStart"/>
      <w:r>
        <w:rPr>
          <w:rFonts w:ascii="Calibri" w:hAnsi="Calibri"/>
          <w:color w:val="000000" w:themeColor="text1"/>
        </w:rPr>
        <w:t>égovidéo</w:t>
      </w:r>
      <w:proofErr w:type="spellEnd"/>
      <w:r w:rsidR="00830715">
        <w:rPr>
          <w:rFonts w:ascii="Calibri" w:hAnsi="Calibri"/>
          <w:color w:val="000000" w:themeColor="text1"/>
        </w:rPr>
        <w:t> </w:t>
      </w:r>
      <w:r>
        <w:rPr>
          <w:rFonts w:ascii="Calibri" w:hAnsi="Calibri"/>
          <w:color w:val="000000" w:themeColor="text1"/>
        </w:rPr>
        <w:t xml:space="preserve">» – cette vidéo sera présentée à toutes les entreprises que vous aurez cochées dans la colonne </w:t>
      </w:r>
      <w:r w:rsidR="00450824">
        <w:rPr>
          <w:rFonts w:ascii="Calibri" w:hAnsi="Calibri"/>
          <w:color w:val="000000" w:themeColor="text1"/>
        </w:rPr>
        <w:t>«</w:t>
      </w:r>
      <w:r w:rsidR="00830715">
        <w:rPr>
          <w:rFonts w:ascii="Calibri" w:hAnsi="Calibri"/>
          <w:color w:val="000000" w:themeColor="text1"/>
        </w:rPr>
        <w:t> </w:t>
      </w:r>
      <w:r>
        <w:rPr>
          <w:rFonts w:ascii="Calibri" w:hAnsi="Calibri"/>
          <w:color w:val="000000" w:themeColor="text1"/>
        </w:rPr>
        <w:t>Intéressé</w:t>
      </w:r>
      <w:r w:rsidR="00830715">
        <w:rPr>
          <w:rFonts w:ascii="Calibri" w:hAnsi="Calibri"/>
          <w:color w:val="000000" w:themeColor="text1"/>
        </w:rPr>
        <w:t> </w:t>
      </w:r>
      <w:r w:rsidR="00450824">
        <w:rPr>
          <w:rFonts w:ascii="Calibri" w:hAnsi="Calibri"/>
          <w:color w:val="000000" w:themeColor="text1"/>
        </w:rPr>
        <w:t>»</w:t>
      </w:r>
      <w:r>
        <w:rPr>
          <w:rFonts w:ascii="Calibri" w:hAnsi="Calibri"/>
          <w:color w:val="000000" w:themeColor="text1"/>
        </w:rPr>
        <w:t xml:space="preserve"> du tableau plus </w:t>
      </w:r>
      <w:r w:rsidR="00450824">
        <w:rPr>
          <w:rFonts w:ascii="Calibri" w:hAnsi="Calibri"/>
          <w:color w:val="000000" w:themeColor="text1"/>
        </w:rPr>
        <w:t>haut</w:t>
      </w:r>
      <w:r>
        <w:rPr>
          <w:rFonts w:ascii="Calibri" w:hAnsi="Calibri"/>
          <w:color w:val="000000" w:themeColor="text1"/>
        </w:rPr>
        <w:t>. Évitez donc de faire référence à des particularités ne concernant qu</w:t>
      </w:r>
      <w:r w:rsidR="00830715">
        <w:rPr>
          <w:rFonts w:ascii="Calibri" w:hAnsi="Calibri"/>
          <w:color w:val="000000" w:themeColor="text1"/>
        </w:rPr>
        <w:t>’</w:t>
      </w:r>
      <w:r>
        <w:rPr>
          <w:rFonts w:ascii="Calibri" w:hAnsi="Calibri"/>
          <w:color w:val="000000" w:themeColor="text1"/>
        </w:rPr>
        <w:t>une seule entreprise ou un seul projet.</w:t>
      </w:r>
    </w:p>
    <w:p w14:paraId="76C6B0C4" w14:textId="77777777" w:rsidR="00DA7AC7" w:rsidRDefault="00DA7AC7" w:rsidP="005613DA">
      <w:pPr>
        <w:spacing w:after="0"/>
        <w:rPr>
          <w:rFonts w:ascii="Calibri" w:hAnsi="Calibri" w:cs="Calibri"/>
          <w:color w:val="000000" w:themeColor="text1"/>
        </w:rPr>
      </w:pPr>
    </w:p>
    <w:p w14:paraId="6EC60008" w14:textId="19C8E27D" w:rsidR="00830715" w:rsidRDefault="00F245E9" w:rsidP="009923F8">
      <w:pPr>
        <w:rPr>
          <w:b/>
        </w:rPr>
      </w:pPr>
      <w:r>
        <w:rPr>
          <w:b/>
        </w:rPr>
        <w:t>Instructions pour l</w:t>
      </w:r>
      <w:r w:rsidR="00830715">
        <w:rPr>
          <w:b/>
        </w:rPr>
        <w:t>’</w:t>
      </w:r>
      <w:r>
        <w:rPr>
          <w:b/>
        </w:rPr>
        <w:t>enregistrement de votre «</w:t>
      </w:r>
      <w:r w:rsidR="00830715">
        <w:rPr>
          <w:b/>
        </w:rPr>
        <w:t> </w:t>
      </w:r>
      <w:proofErr w:type="spellStart"/>
      <w:r>
        <w:rPr>
          <w:b/>
        </w:rPr>
        <w:t>égovidéo</w:t>
      </w:r>
      <w:proofErr w:type="spellEnd"/>
      <w:r w:rsidR="00830715">
        <w:rPr>
          <w:b/>
        </w:rPr>
        <w:t> </w:t>
      </w:r>
      <w:r>
        <w:rPr>
          <w:b/>
        </w:rPr>
        <w:t>» en effectuant un appel Zoom et en le téléversant sur YouTube</w:t>
      </w:r>
      <w:r w:rsidR="00830715">
        <w:rPr>
          <w:b/>
        </w:rPr>
        <w:t> </w:t>
      </w:r>
      <w:r>
        <w:rPr>
          <w:b/>
        </w:rPr>
        <w:t>:</w:t>
      </w:r>
    </w:p>
    <w:p w14:paraId="4407682E" w14:textId="6442B927" w:rsidR="009923F8" w:rsidRDefault="009923F8" w:rsidP="009923F8">
      <w:pPr>
        <w:pStyle w:val="ListParagraph"/>
        <w:numPr>
          <w:ilvl w:val="0"/>
          <w:numId w:val="28"/>
        </w:numPr>
        <w:spacing w:after="0"/>
        <w:contextualSpacing w:val="0"/>
        <w:rPr>
          <w:rFonts w:eastAsia="Times New Roman"/>
        </w:rPr>
      </w:pPr>
      <w:r>
        <w:t xml:space="preserve">Lancez une réunion Zoom avec vous seul comme participant. Assurez-vous que votre webcam vidéo et votre microphone </w:t>
      </w:r>
      <w:r w:rsidR="00830715">
        <w:t>sont en fonction</w:t>
      </w:r>
      <w:r>
        <w:t>.</w:t>
      </w:r>
    </w:p>
    <w:p w14:paraId="250C484C" w14:textId="71A0CD0C" w:rsidR="009923F8" w:rsidRDefault="009923F8" w:rsidP="009923F8">
      <w:pPr>
        <w:pStyle w:val="ListParagraph"/>
        <w:numPr>
          <w:ilvl w:val="0"/>
          <w:numId w:val="28"/>
        </w:numPr>
        <w:spacing w:after="0"/>
        <w:contextualSpacing w:val="0"/>
        <w:rPr>
          <w:rFonts w:eastAsia="Times New Roman"/>
        </w:rPr>
      </w:pPr>
      <w:r>
        <w:t>Cliquez sur l</w:t>
      </w:r>
      <w:r w:rsidR="00830715">
        <w:t>’</w:t>
      </w:r>
      <w:r>
        <w:t>option «</w:t>
      </w:r>
      <w:r w:rsidR="00830715">
        <w:t> </w:t>
      </w:r>
      <w:r>
        <w:t>enregistrer sur cet ordinateur</w:t>
      </w:r>
      <w:r w:rsidR="00830715">
        <w:t> </w:t>
      </w:r>
      <w:r>
        <w:t>» dans Zoom.</w:t>
      </w:r>
    </w:p>
    <w:p w14:paraId="2F1F8EED" w14:textId="17478EB0" w:rsidR="00830715" w:rsidRDefault="009923F8" w:rsidP="009923F8">
      <w:pPr>
        <w:pStyle w:val="ListParagraph"/>
        <w:numPr>
          <w:ilvl w:val="0"/>
          <w:numId w:val="28"/>
        </w:numPr>
        <w:spacing w:after="0"/>
        <w:contextualSpacing w:val="0"/>
      </w:pPr>
      <w:r>
        <w:t>Procédez à l</w:t>
      </w:r>
      <w:r w:rsidR="00830715">
        <w:t>’</w:t>
      </w:r>
      <w:r>
        <w:t>enregistrement de votre «</w:t>
      </w:r>
      <w:r w:rsidR="00830715">
        <w:t> </w:t>
      </w:r>
      <w:proofErr w:type="spellStart"/>
      <w:r>
        <w:t>égovidéo</w:t>
      </w:r>
      <w:proofErr w:type="spellEnd"/>
      <w:r w:rsidR="00830715">
        <w:t> </w:t>
      </w:r>
      <w:r>
        <w:t>» de 3</w:t>
      </w:r>
      <w:r w:rsidR="00830715">
        <w:t> </w:t>
      </w:r>
      <w:r>
        <w:t>minutes.</w:t>
      </w:r>
    </w:p>
    <w:p w14:paraId="66F0B293" w14:textId="7669CD5C" w:rsidR="00830715" w:rsidRDefault="009923F8" w:rsidP="009923F8">
      <w:pPr>
        <w:pStyle w:val="ListParagraph"/>
        <w:numPr>
          <w:ilvl w:val="0"/>
          <w:numId w:val="28"/>
        </w:numPr>
        <w:spacing w:after="0"/>
        <w:contextualSpacing w:val="0"/>
      </w:pPr>
      <w:r>
        <w:t>Une fois votre vidéo terminée, mettez fin à l</w:t>
      </w:r>
      <w:r w:rsidR="00830715">
        <w:t>’</w:t>
      </w:r>
      <w:r>
        <w:t>appel.</w:t>
      </w:r>
    </w:p>
    <w:p w14:paraId="4CC53CCF" w14:textId="75CD69B2" w:rsidR="00830715" w:rsidRPr="00830715" w:rsidRDefault="009923F8" w:rsidP="00A60525">
      <w:pPr>
        <w:pStyle w:val="ListParagraph"/>
        <w:numPr>
          <w:ilvl w:val="0"/>
          <w:numId w:val="28"/>
        </w:numPr>
        <w:spacing w:after="0"/>
        <w:contextualSpacing w:val="0"/>
        <w:rPr>
          <w:rFonts w:eastAsia="Times New Roman"/>
        </w:rPr>
      </w:pPr>
      <w:r>
        <w:t>Vous serez invité à identifier un emplacement pour sauvegarder l</w:t>
      </w:r>
      <w:r w:rsidR="00830715">
        <w:t>’</w:t>
      </w:r>
      <w:r>
        <w:t>enregistrement Zoom – prenez en note cet emplacement.</w:t>
      </w:r>
    </w:p>
    <w:p w14:paraId="79F4EB07" w14:textId="6CBF22FD" w:rsidR="00830715" w:rsidRDefault="009F673E" w:rsidP="00A60525">
      <w:pPr>
        <w:pStyle w:val="ListParagraph"/>
        <w:numPr>
          <w:ilvl w:val="0"/>
          <w:numId w:val="28"/>
        </w:numPr>
        <w:spacing w:after="0"/>
        <w:contextualSpacing w:val="0"/>
      </w:pPr>
      <w:r>
        <w:t>Téléversez l</w:t>
      </w:r>
      <w:r w:rsidR="00830715">
        <w:t>’</w:t>
      </w:r>
      <w:r>
        <w:t>enregistrement de l</w:t>
      </w:r>
      <w:r w:rsidR="00830715">
        <w:t>’</w:t>
      </w:r>
      <w:r>
        <w:t>appel Zoom sur YouTube en tant que vidéo «</w:t>
      </w:r>
      <w:r w:rsidR="00830715">
        <w:t> </w:t>
      </w:r>
      <w:r>
        <w:t>non répertoriée</w:t>
      </w:r>
      <w:r w:rsidR="00830715">
        <w:t> </w:t>
      </w:r>
      <w:r>
        <w:t>». Une vidéo non répertoriée est un type de vidéo privée. «</w:t>
      </w:r>
      <w:r w:rsidR="00830715">
        <w:t> </w:t>
      </w:r>
      <w:r>
        <w:t>Non répertoriée</w:t>
      </w:r>
      <w:r w:rsidR="00830715">
        <w:t> </w:t>
      </w:r>
      <w:r>
        <w:t>» signifie que seules les personnes qui connaissent le lien vers la vidéo pourront la voir. Une vidéo non répertoriée n</w:t>
      </w:r>
      <w:r w:rsidR="00830715">
        <w:t>’</w:t>
      </w:r>
      <w:r>
        <w:t>apparaît dans aucun des espaces publics de YouTube (tels que les résultats de recherche, votre chaîne ou la page Parcourir).</w:t>
      </w:r>
    </w:p>
    <w:p w14:paraId="6A508D4E" w14:textId="60D19ECA" w:rsidR="00830715" w:rsidRDefault="00AF05B0" w:rsidP="00A16C65">
      <w:pPr>
        <w:pStyle w:val="ListParagraph"/>
        <w:numPr>
          <w:ilvl w:val="0"/>
          <w:numId w:val="28"/>
        </w:numPr>
        <w:spacing w:after="0"/>
        <w:rPr>
          <w:color w:val="000000" w:themeColor="text1"/>
        </w:rPr>
      </w:pPr>
      <w:r>
        <w:rPr>
          <w:color w:val="000000" w:themeColor="text1"/>
        </w:rPr>
        <w:t>Connectez-vous à YouTube à l</w:t>
      </w:r>
      <w:r w:rsidR="00830715">
        <w:rPr>
          <w:color w:val="000000" w:themeColor="text1"/>
        </w:rPr>
        <w:t>’</w:t>
      </w:r>
      <w:r>
        <w:rPr>
          <w:color w:val="000000" w:themeColor="text1"/>
        </w:rPr>
        <w:t>aide d</w:t>
      </w:r>
      <w:r w:rsidR="00830715">
        <w:rPr>
          <w:color w:val="000000" w:themeColor="text1"/>
        </w:rPr>
        <w:t>’</w:t>
      </w:r>
      <w:r>
        <w:rPr>
          <w:color w:val="000000" w:themeColor="text1"/>
        </w:rPr>
        <w:t>un compte Google.</w:t>
      </w:r>
    </w:p>
    <w:p w14:paraId="3ED0E47D" w14:textId="2DD7D2B2" w:rsidR="00830715" w:rsidRDefault="00A24C8E" w:rsidP="00A16C65">
      <w:pPr>
        <w:pStyle w:val="ListParagraph"/>
        <w:numPr>
          <w:ilvl w:val="0"/>
          <w:numId w:val="28"/>
        </w:numPr>
        <w:spacing w:after="0"/>
        <w:rPr>
          <w:color w:val="000000" w:themeColor="text1"/>
        </w:rPr>
      </w:pPr>
      <w:r>
        <w:rPr>
          <w:color w:val="000000" w:themeColor="text1"/>
        </w:rPr>
        <w:t>Cliquez sur «</w:t>
      </w:r>
      <w:r w:rsidR="00830715">
        <w:rPr>
          <w:color w:val="000000" w:themeColor="text1"/>
        </w:rPr>
        <w:t> </w:t>
      </w:r>
      <w:r>
        <w:rPr>
          <w:color w:val="000000" w:themeColor="text1"/>
        </w:rPr>
        <w:t>Créer</w:t>
      </w:r>
      <w:r w:rsidR="00830715">
        <w:rPr>
          <w:color w:val="000000" w:themeColor="text1"/>
        </w:rPr>
        <w:t> </w:t>
      </w:r>
      <w:r>
        <w:rPr>
          <w:color w:val="000000" w:themeColor="text1"/>
        </w:rPr>
        <w:t>» dans la partie supérieure droite de l</w:t>
      </w:r>
      <w:r w:rsidR="00830715">
        <w:rPr>
          <w:color w:val="000000" w:themeColor="text1"/>
        </w:rPr>
        <w:t>’</w:t>
      </w:r>
      <w:r>
        <w:rPr>
          <w:color w:val="000000" w:themeColor="text1"/>
        </w:rPr>
        <w:t>écran.</w:t>
      </w:r>
    </w:p>
    <w:p w14:paraId="58526604" w14:textId="068F1477" w:rsidR="005C2793" w:rsidRPr="00757027" w:rsidRDefault="005C2793" w:rsidP="00A16C65">
      <w:pPr>
        <w:pStyle w:val="ListParagraph"/>
        <w:numPr>
          <w:ilvl w:val="0"/>
          <w:numId w:val="28"/>
        </w:numPr>
        <w:spacing w:after="0"/>
        <w:rPr>
          <w:rFonts w:eastAsia="Times New Roman" w:cstheme="majorHAnsi"/>
        </w:rPr>
      </w:pPr>
      <w:r>
        <w:rPr>
          <w:color w:val="000000"/>
          <w:shd w:val="clear" w:color="auto" w:fill="FFFFFF"/>
        </w:rPr>
        <w:t>Ensuite, appuyez sur «</w:t>
      </w:r>
      <w:r w:rsidR="00830715">
        <w:rPr>
          <w:color w:val="000000"/>
          <w:shd w:val="clear" w:color="auto" w:fill="FFFFFF"/>
        </w:rPr>
        <w:t> </w:t>
      </w:r>
      <w:r>
        <w:rPr>
          <w:color w:val="000000"/>
          <w:shd w:val="clear" w:color="auto" w:fill="FFFFFF"/>
        </w:rPr>
        <w:t>sélectionner les fichiers</w:t>
      </w:r>
      <w:r w:rsidR="00830715">
        <w:rPr>
          <w:color w:val="000000"/>
          <w:shd w:val="clear" w:color="auto" w:fill="FFFFFF"/>
        </w:rPr>
        <w:t> </w:t>
      </w:r>
      <w:r>
        <w:rPr>
          <w:color w:val="000000"/>
          <w:shd w:val="clear" w:color="auto" w:fill="FFFFFF"/>
        </w:rPr>
        <w:t>» pour trouver le fichier vidéo enregistré sur votre ordinateur. Vous pouvez aussi le faire glisser et le déposer dans la fenêtre.</w:t>
      </w:r>
    </w:p>
    <w:p w14:paraId="4DC7D99E" w14:textId="77777777" w:rsidR="00830715" w:rsidRDefault="00757027" w:rsidP="00A16C65">
      <w:pPr>
        <w:pStyle w:val="ListParagraph"/>
        <w:numPr>
          <w:ilvl w:val="0"/>
          <w:numId w:val="28"/>
        </w:numPr>
        <w:spacing w:after="0"/>
        <w:rPr>
          <w:color w:val="000000" w:themeColor="text1"/>
        </w:rPr>
      </w:pPr>
      <w:r>
        <w:rPr>
          <w:color w:val="000000" w:themeColor="text1"/>
        </w:rPr>
        <w:t xml:space="preserve">Donnez un titre à votre vidéo – </w:t>
      </w:r>
      <w:r>
        <w:rPr>
          <w:b/>
          <w:color w:val="000000" w:themeColor="text1"/>
        </w:rPr>
        <w:t>incluez votre nom dans le titre</w:t>
      </w:r>
      <w:r>
        <w:rPr>
          <w:color w:val="000000" w:themeColor="text1"/>
        </w:rPr>
        <w:t>. Tous les autres détails sont facultatifs.</w:t>
      </w:r>
    </w:p>
    <w:p w14:paraId="683B598E" w14:textId="73F0F5C0" w:rsidR="00830715" w:rsidRDefault="00757027" w:rsidP="00A16C65">
      <w:pPr>
        <w:pStyle w:val="ListParagraph"/>
        <w:numPr>
          <w:ilvl w:val="0"/>
          <w:numId w:val="28"/>
        </w:numPr>
        <w:spacing w:after="0"/>
        <w:rPr>
          <w:color w:val="000000" w:themeColor="text1"/>
        </w:rPr>
      </w:pPr>
      <w:r>
        <w:rPr>
          <w:color w:val="000000" w:themeColor="text1"/>
        </w:rPr>
        <w:t>Pour que la vidéo ne soit pas répertoriée, sélectionnez «</w:t>
      </w:r>
      <w:r w:rsidR="00830715">
        <w:rPr>
          <w:color w:val="000000" w:themeColor="text1"/>
        </w:rPr>
        <w:t> </w:t>
      </w:r>
      <w:r>
        <w:rPr>
          <w:color w:val="000000" w:themeColor="text1"/>
        </w:rPr>
        <w:t>Non répertoriée</w:t>
      </w:r>
      <w:r w:rsidR="00830715">
        <w:rPr>
          <w:color w:val="000000" w:themeColor="text1"/>
        </w:rPr>
        <w:t> </w:t>
      </w:r>
      <w:r>
        <w:rPr>
          <w:color w:val="000000" w:themeColor="text1"/>
        </w:rPr>
        <w:t>» dans les paramètres de confidentialité.</w:t>
      </w:r>
    </w:p>
    <w:p w14:paraId="165DBDC5" w14:textId="77777777" w:rsidR="00830715" w:rsidRDefault="00B42326" w:rsidP="00A16C65">
      <w:pPr>
        <w:pStyle w:val="ListParagraph"/>
        <w:numPr>
          <w:ilvl w:val="0"/>
          <w:numId w:val="28"/>
        </w:numPr>
        <w:spacing w:after="0"/>
        <w:rPr>
          <w:color w:val="000000" w:themeColor="text1"/>
        </w:rPr>
      </w:pPr>
      <w:r>
        <w:rPr>
          <w:color w:val="000000" w:themeColor="text1"/>
        </w:rPr>
        <w:t>Assurez-vous que le lien de la vidéo est inclus dans votre dossier de candidature.</w:t>
      </w:r>
    </w:p>
    <w:p w14:paraId="072E7FA3" w14:textId="47E77AC5" w:rsidR="00B42326" w:rsidRDefault="00B42326" w:rsidP="00B42326">
      <w:pPr>
        <w:spacing w:after="0"/>
        <w:rPr>
          <w:rFonts w:eastAsia="Times New Roman" w:cstheme="majorHAnsi"/>
          <w:color w:val="000000" w:themeColor="text1"/>
        </w:rPr>
      </w:pPr>
    </w:p>
    <w:p w14:paraId="0958DF7E" w14:textId="73BE05D1" w:rsidR="00830715" w:rsidRDefault="00C001E7" w:rsidP="00B42326">
      <w:pPr>
        <w:spacing w:after="0"/>
        <w:rPr>
          <w:b/>
          <w:bCs/>
          <w:color w:val="000000" w:themeColor="text1"/>
        </w:rPr>
      </w:pPr>
      <w:r>
        <w:rPr>
          <w:b/>
        </w:rPr>
        <w:t>Si vous avez besoin d</w:t>
      </w:r>
      <w:r w:rsidR="00830715">
        <w:rPr>
          <w:b/>
        </w:rPr>
        <w:t>’</w:t>
      </w:r>
      <w:r>
        <w:rPr>
          <w:b/>
        </w:rPr>
        <w:t>aide pour téléverser la vidéo, contactez Ellie Arnold à l</w:t>
      </w:r>
      <w:r w:rsidR="00830715">
        <w:rPr>
          <w:b/>
        </w:rPr>
        <w:t>’</w:t>
      </w:r>
      <w:r>
        <w:rPr>
          <w:b/>
        </w:rPr>
        <w:t xml:space="preserve">adresse </w:t>
      </w:r>
      <w:hyperlink r:id="rId19" w:history="1">
        <w:r>
          <w:rPr>
            <w:rStyle w:val="Hyperlink"/>
            <w:b/>
            <w:bCs/>
          </w:rPr>
          <w:t>earnold@stemcellnetwork.ca</w:t>
        </w:r>
      </w:hyperlink>
      <w:r>
        <w:rPr>
          <w:b/>
        </w:rPr>
        <w:t>.</w:t>
      </w:r>
      <w:r>
        <w:rPr>
          <w:b/>
          <w:bCs/>
          <w:color w:val="000000" w:themeColor="text1"/>
        </w:rPr>
        <w:t xml:space="preserve"> Si vous ne pouvez pas téléverser votre vidéo sur YouTube pour des raisons de confidentialité, etc., veuillez contacter le RCS et nous discuterons d</w:t>
      </w:r>
      <w:r w:rsidR="00830715">
        <w:rPr>
          <w:b/>
          <w:bCs/>
          <w:color w:val="000000" w:themeColor="text1"/>
        </w:rPr>
        <w:t>’</w:t>
      </w:r>
      <w:r>
        <w:rPr>
          <w:b/>
          <w:bCs/>
          <w:color w:val="000000" w:themeColor="text1"/>
        </w:rPr>
        <w:t>autres arrangements possibles.</w:t>
      </w:r>
    </w:p>
    <w:p w14:paraId="42DF7FDB" w14:textId="2545FF1E" w:rsidR="00A24409" w:rsidRDefault="00A24409" w:rsidP="00A24409"/>
    <w:p w14:paraId="4EADAC26" w14:textId="688C8148" w:rsidR="00130EB6" w:rsidRPr="00700F84" w:rsidRDefault="00F00F99" w:rsidP="00E45BEA">
      <w:pPr>
        <w:spacing w:after="0"/>
        <w:rPr>
          <w:rFonts w:ascii="Calibri" w:hAnsi="Calibri" w:cs="Calibri"/>
          <w:color w:val="11877F"/>
          <w:sz w:val="28"/>
          <w:szCs w:val="28"/>
        </w:rPr>
      </w:pPr>
      <w:r>
        <w:rPr>
          <w:rFonts w:ascii="Calibri" w:hAnsi="Calibri"/>
          <w:color w:val="11877F"/>
          <w:sz w:val="28"/>
          <w:szCs w:val="28"/>
        </w:rPr>
        <w:lastRenderedPageBreak/>
        <w:t>Définitions</w:t>
      </w:r>
    </w:p>
    <w:p w14:paraId="77B20A7D" w14:textId="77777777" w:rsidR="00130EB6" w:rsidRPr="00A150B7" w:rsidRDefault="00130EB6" w:rsidP="00130EB6">
      <w:pPr>
        <w:spacing w:after="0"/>
        <w:rPr>
          <w:rFonts w:ascii="Calibri" w:hAnsi="Calibri" w:cs="Calibri"/>
        </w:rPr>
      </w:pPr>
    </w:p>
    <w:p w14:paraId="044951B4" w14:textId="37FC1377" w:rsidR="00130EB6" w:rsidRPr="00700F84" w:rsidRDefault="00130EB6" w:rsidP="00130EB6">
      <w:pPr>
        <w:spacing w:after="0"/>
        <w:rPr>
          <w:rFonts w:ascii="Calibri" w:hAnsi="Calibri" w:cs="Calibri"/>
        </w:rPr>
      </w:pPr>
      <w:r>
        <w:rPr>
          <w:rFonts w:ascii="Calibri" w:hAnsi="Calibri"/>
        </w:rPr>
        <w:t>* Le terme « autochtone » s</w:t>
      </w:r>
      <w:r w:rsidR="00830715">
        <w:rPr>
          <w:rFonts w:ascii="Calibri" w:hAnsi="Calibri"/>
        </w:rPr>
        <w:t>’</w:t>
      </w:r>
      <w:r>
        <w:rPr>
          <w:rFonts w:ascii="Calibri" w:hAnsi="Calibri"/>
        </w:rPr>
        <w:t>applique à un membre d</w:t>
      </w:r>
      <w:r w:rsidR="00830715">
        <w:rPr>
          <w:rFonts w:ascii="Calibri" w:hAnsi="Calibri"/>
        </w:rPr>
        <w:t>’</w:t>
      </w:r>
      <w:r>
        <w:rPr>
          <w:rFonts w:ascii="Calibri" w:hAnsi="Calibri"/>
        </w:rPr>
        <w:t>une Première Nation (Indien de l</w:t>
      </w:r>
      <w:r w:rsidR="00830715">
        <w:rPr>
          <w:rFonts w:ascii="Calibri" w:hAnsi="Calibri"/>
        </w:rPr>
        <w:t>’</w:t>
      </w:r>
      <w:r>
        <w:rPr>
          <w:rFonts w:ascii="Calibri" w:hAnsi="Calibri"/>
        </w:rPr>
        <w:t>Amérique du Nord), un Métis ou un Inuit.</w:t>
      </w:r>
    </w:p>
    <w:p w14:paraId="0BD01646" w14:textId="77777777" w:rsidR="00130EB6" w:rsidRPr="00A150B7" w:rsidRDefault="00130EB6" w:rsidP="00130EB6">
      <w:pPr>
        <w:spacing w:after="0"/>
        <w:rPr>
          <w:rFonts w:ascii="Calibri" w:hAnsi="Calibri" w:cs="Calibri"/>
        </w:rPr>
      </w:pPr>
    </w:p>
    <w:p w14:paraId="48F33187" w14:textId="3E26ED76" w:rsidR="00130EB6" w:rsidRPr="00700F84" w:rsidRDefault="00130EB6" w:rsidP="00130EB6">
      <w:pPr>
        <w:spacing w:after="0"/>
        <w:rPr>
          <w:rFonts w:ascii="Calibri" w:hAnsi="Calibri" w:cs="Calibri"/>
        </w:rPr>
      </w:pPr>
      <w:r>
        <w:rPr>
          <w:rFonts w:ascii="Calibri" w:hAnsi="Calibri"/>
        </w:rPr>
        <w:t>** Une personne handicapée est une personne qui a une déficience physique, mentale, sensorielle, psychiatrique ou d</w:t>
      </w:r>
      <w:r w:rsidR="00830715">
        <w:rPr>
          <w:rFonts w:ascii="Calibri" w:hAnsi="Calibri"/>
        </w:rPr>
        <w:t>’</w:t>
      </w:r>
      <w:r>
        <w:rPr>
          <w:rFonts w:ascii="Calibri" w:hAnsi="Calibri"/>
        </w:rPr>
        <w:t>apprentissage durable ou récurrente et :</w:t>
      </w:r>
    </w:p>
    <w:p w14:paraId="34BFE76D" w14:textId="5BE3F84F" w:rsidR="00130EB6" w:rsidRPr="00700F84" w:rsidRDefault="00130EB6" w:rsidP="00130EB6">
      <w:pPr>
        <w:pStyle w:val="ListParagraph"/>
        <w:numPr>
          <w:ilvl w:val="0"/>
          <w:numId w:val="24"/>
        </w:numPr>
        <w:spacing w:after="0"/>
        <w:rPr>
          <w:rFonts w:ascii="Calibri" w:hAnsi="Calibri" w:cs="Calibri"/>
        </w:rPr>
      </w:pPr>
      <w:proofErr w:type="gramStart"/>
      <w:r>
        <w:rPr>
          <w:rFonts w:ascii="Calibri" w:hAnsi="Calibri"/>
        </w:rPr>
        <w:t>qui</w:t>
      </w:r>
      <w:proofErr w:type="gramEnd"/>
      <w:r>
        <w:rPr>
          <w:rFonts w:ascii="Calibri" w:hAnsi="Calibri"/>
        </w:rPr>
        <w:t xml:space="preserve"> se considère désavantagée par rapport à l</w:t>
      </w:r>
      <w:r w:rsidR="00830715">
        <w:rPr>
          <w:rFonts w:ascii="Calibri" w:hAnsi="Calibri"/>
        </w:rPr>
        <w:t>’</w:t>
      </w:r>
      <w:r>
        <w:rPr>
          <w:rFonts w:ascii="Calibri" w:hAnsi="Calibri"/>
        </w:rPr>
        <w:t>emploi en raison de cette déficience, ou</w:t>
      </w:r>
    </w:p>
    <w:p w14:paraId="411E2334" w14:textId="16731117" w:rsidR="00130EB6" w:rsidRPr="00700F84" w:rsidRDefault="00130EB6" w:rsidP="00130EB6">
      <w:pPr>
        <w:pStyle w:val="ListParagraph"/>
        <w:numPr>
          <w:ilvl w:val="0"/>
          <w:numId w:val="24"/>
        </w:numPr>
        <w:spacing w:after="0"/>
        <w:rPr>
          <w:rFonts w:ascii="Calibri" w:hAnsi="Calibri" w:cs="Calibri"/>
        </w:rPr>
      </w:pPr>
      <w:proofErr w:type="gramStart"/>
      <w:r>
        <w:rPr>
          <w:rFonts w:ascii="Calibri" w:hAnsi="Calibri"/>
        </w:rPr>
        <w:t>qui</w:t>
      </w:r>
      <w:proofErr w:type="gramEnd"/>
      <w:r>
        <w:rPr>
          <w:rFonts w:ascii="Calibri" w:hAnsi="Calibri"/>
        </w:rPr>
        <w:t xml:space="preserve"> pense qu</w:t>
      </w:r>
      <w:r w:rsidR="00830715">
        <w:rPr>
          <w:rFonts w:ascii="Calibri" w:hAnsi="Calibri"/>
        </w:rPr>
        <w:t>’</w:t>
      </w:r>
      <w:r>
        <w:rPr>
          <w:rFonts w:ascii="Calibri" w:hAnsi="Calibri"/>
        </w:rPr>
        <w:t>un employeur ou un employeur potentiel est susceptible de considérer qu</w:t>
      </w:r>
      <w:r w:rsidR="00830715">
        <w:rPr>
          <w:rFonts w:ascii="Calibri" w:hAnsi="Calibri"/>
        </w:rPr>
        <w:t>’</w:t>
      </w:r>
      <w:r>
        <w:rPr>
          <w:rFonts w:ascii="Calibri" w:hAnsi="Calibri"/>
        </w:rPr>
        <w:t>elle est désavantagée par rapport à l</w:t>
      </w:r>
      <w:r w:rsidR="00830715">
        <w:rPr>
          <w:rFonts w:ascii="Calibri" w:hAnsi="Calibri"/>
        </w:rPr>
        <w:t>’</w:t>
      </w:r>
      <w:r>
        <w:rPr>
          <w:rFonts w:ascii="Calibri" w:hAnsi="Calibri"/>
        </w:rPr>
        <w:t>emploi en raison de cette déficience, et</w:t>
      </w:r>
    </w:p>
    <w:p w14:paraId="3C395D3B" w14:textId="2FFE069C" w:rsidR="00130EB6" w:rsidRPr="000C4F50" w:rsidRDefault="00130EB6" w:rsidP="00130EB6">
      <w:pPr>
        <w:pStyle w:val="ListParagraph"/>
        <w:numPr>
          <w:ilvl w:val="0"/>
          <w:numId w:val="24"/>
        </w:numPr>
        <w:spacing w:after="0"/>
        <w:rPr>
          <w:rFonts w:ascii="Calibri" w:hAnsi="Calibri" w:cs="Calibri"/>
        </w:rPr>
      </w:pPr>
      <w:proofErr w:type="gramStart"/>
      <w:r>
        <w:rPr>
          <w:rFonts w:ascii="Calibri" w:hAnsi="Calibri"/>
        </w:rPr>
        <w:t>comprend</w:t>
      </w:r>
      <w:proofErr w:type="gramEnd"/>
      <w:r>
        <w:rPr>
          <w:rFonts w:ascii="Calibri" w:hAnsi="Calibri"/>
        </w:rPr>
        <w:t xml:space="preserve"> les personnes dont les limitations fonctionnelles dues à leur déficience </w:t>
      </w:r>
      <w:r>
        <w:rPr>
          <w:rFonts w:ascii="Calibri" w:hAnsi="Calibri"/>
          <w:u w:val="single"/>
        </w:rPr>
        <w:t>peuvent</w:t>
      </w:r>
      <w:r>
        <w:rPr>
          <w:rFonts w:ascii="Calibri" w:hAnsi="Calibri"/>
        </w:rPr>
        <w:t xml:space="preserve"> avoir fait l</w:t>
      </w:r>
      <w:r w:rsidR="00830715">
        <w:rPr>
          <w:rFonts w:ascii="Calibri" w:hAnsi="Calibri"/>
        </w:rPr>
        <w:t>’</w:t>
      </w:r>
      <w:r>
        <w:rPr>
          <w:rFonts w:ascii="Calibri" w:hAnsi="Calibri"/>
        </w:rPr>
        <w:t>objet de mesures d</w:t>
      </w:r>
      <w:r w:rsidR="00830715">
        <w:rPr>
          <w:rFonts w:ascii="Calibri" w:hAnsi="Calibri"/>
        </w:rPr>
        <w:t>’</w:t>
      </w:r>
      <w:r>
        <w:rPr>
          <w:rFonts w:ascii="Calibri" w:hAnsi="Calibri"/>
        </w:rPr>
        <w:t>adaptation à leur emploi ou lieu de travail actuel.</w:t>
      </w:r>
    </w:p>
    <w:sectPr w:rsidR="00130EB6" w:rsidRPr="000C4F50" w:rsidSect="00236287">
      <w:headerReference w:type="even" r:id="rId20"/>
      <w:headerReference w:type="default" r:id="rId21"/>
      <w:footerReference w:type="even" r:id="rId22"/>
      <w:footerReference w:type="default" r:id="rId23"/>
      <w:headerReference w:type="first" r:id="rId24"/>
      <w:footerReference w:type="first" r:id="rId25"/>
      <w:pgSz w:w="12240" w:h="15840"/>
      <w:pgMar w:top="1513" w:right="1418" w:bottom="1134" w:left="1418"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enoit Boulay" w:date="2022-01-19T16:27:00Z" w:initials="BB">
    <w:p w14:paraId="2C35A8B8" w14:textId="77777777" w:rsidR="00043C98" w:rsidRPr="007D4E0E" w:rsidRDefault="00043C98" w:rsidP="00043C98">
      <w:pPr>
        <w:pStyle w:val="CommentText"/>
        <w:rPr>
          <w:lang w:val="en-CA"/>
        </w:rPr>
      </w:pPr>
      <w:r w:rsidRPr="007D4E0E">
        <w:rPr>
          <w:rStyle w:val="CommentReference"/>
          <w:lang w:val="en-CA"/>
        </w:rPr>
        <w:annotationRef/>
      </w:r>
      <w:r w:rsidRPr="007D4E0E">
        <w:rPr>
          <w:lang w:val="en-CA"/>
        </w:rPr>
        <w:t>I have added this</w:t>
      </w:r>
      <w:r>
        <w:rPr>
          <w:lang w:val="en-CA"/>
        </w:rPr>
        <w:t xml:space="preserve"> note specifying that the use of the male gender form is only used for ease of reading and includes all genders.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35A8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2AC7B" w16cex:dateUtc="2022-01-19T2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35A8B8" w16cid:durableId="2592AC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68E85" w14:textId="77777777" w:rsidR="00170047" w:rsidRDefault="00170047" w:rsidP="007400AA">
      <w:r>
        <w:separator/>
      </w:r>
    </w:p>
  </w:endnote>
  <w:endnote w:type="continuationSeparator" w:id="0">
    <w:p w14:paraId="2931DA1A" w14:textId="77777777" w:rsidR="00170047" w:rsidRDefault="00170047" w:rsidP="007400AA">
      <w:r>
        <w:continuationSeparator/>
      </w:r>
    </w:p>
  </w:endnote>
  <w:endnote w:type="continuationNotice" w:id="1">
    <w:p w14:paraId="3513D7EE" w14:textId="77777777" w:rsidR="00170047" w:rsidRDefault="0017004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8180878"/>
      <w:docPartObj>
        <w:docPartGallery w:val="Page Numbers (Bottom of Page)"/>
        <w:docPartUnique/>
      </w:docPartObj>
    </w:sdtPr>
    <w:sdtEndPr>
      <w:rPr>
        <w:rStyle w:val="PageNumber"/>
      </w:rPr>
    </w:sdtEndPr>
    <w:sdtContent>
      <w:p w14:paraId="5BB85C4C" w14:textId="51FC578C" w:rsidR="00900E11" w:rsidRDefault="00900E11" w:rsidP="001C0D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8732E6" w14:textId="77777777" w:rsidR="00900E11" w:rsidRDefault="00900E11" w:rsidP="00900E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091331"/>
      <w:docPartObj>
        <w:docPartGallery w:val="Page Numbers (Bottom of Page)"/>
        <w:docPartUnique/>
      </w:docPartObj>
    </w:sdtPr>
    <w:sdtEndPr>
      <w:rPr>
        <w:rStyle w:val="PageNumber"/>
      </w:rPr>
    </w:sdtEndPr>
    <w:sdtContent>
      <w:p w14:paraId="7F3D2499" w14:textId="2E5FD749" w:rsidR="00900E11" w:rsidRDefault="00900E11" w:rsidP="001C0D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15EEA503" w14:textId="77777777" w:rsidR="00900E11" w:rsidRDefault="00900E11" w:rsidP="00900E1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A1C7" w14:textId="77777777" w:rsidR="00830715" w:rsidRDefault="00830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DCCCF" w14:textId="77777777" w:rsidR="00170047" w:rsidRDefault="00170047" w:rsidP="007400AA">
      <w:r>
        <w:separator/>
      </w:r>
    </w:p>
  </w:footnote>
  <w:footnote w:type="continuationSeparator" w:id="0">
    <w:p w14:paraId="71DF8458" w14:textId="77777777" w:rsidR="00170047" w:rsidRDefault="00170047" w:rsidP="007400AA">
      <w:r>
        <w:continuationSeparator/>
      </w:r>
    </w:p>
  </w:footnote>
  <w:footnote w:type="continuationNotice" w:id="1">
    <w:p w14:paraId="3B766E1A" w14:textId="77777777" w:rsidR="00170047" w:rsidRDefault="0017004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053DE" w14:textId="77777777" w:rsidR="00830715" w:rsidRDefault="008307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2CE44" w14:textId="135B9A6C" w:rsidR="00B24B80" w:rsidRDefault="00B24B80" w:rsidP="0001221C">
    <w:pPr>
      <w:pStyle w:val="Header"/>
      <w:rPr>
        <w:rFonts w:ascii="Arial" w:hAnsi="Arial"/>
        <w:color w:val="000000" w:themeColor="text1"/>
      </w:rPr>
    </w:pPr>
    <w:r>
      <w:rPr>
        <w:rFonts w:ascii="Arial" w:hAnsi="Arial"/>
        <w:noProof/>
        <w:color w:val="000000" w:themeColor="text1"/>
      </w:rPr>
      <w:drawing>
        <wp:anchor distT="0" distB="0" distL="114300" distR="114300" simplePos="0" relativeHeight="251658240" behindDoc="0" locked="0" layoutInCell="1" allowOverlap="1" wp14:anchorId="44CCB25F" wp14:editId="699E8606">
          <wp:simplePos x="0" y="0"/>
          <wp:positionH relativeFrom="column">
            <wp:posOffset>3482340</wp:posOffset>
          </wp:positionH>
          <wp:positionV relativeFrom="paragraph">
            <wp:posOffset>-51435</wp:posOffset>
          </wp:positionV>
          <wp:extent cx="2607945" cy="6438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N_logo_Bilingual-Colour.jpg"/>
                  <pic:cNvPicPr/>
                </pic:nvPicPr>
                <pic:blipFill>
                  <a:blip r:embed="rId1"/>
                  <a:stretch>
                    <a:fillRect/>
                  </a:stretch>
                </pic:blipFill>
                <pic:spPr>
                  <a:xfrm>
                    <a:off x="0" y="0"/>
                    <a:ext cx="2607945" cy="64389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C3FD503" wp14:editId="298D8887">
          <wp:extent cx="1657350" cy="462579"/>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tacs_4C.jpg"/>
                  <pic:cNvPicPr/>
                </pic:nvPicPr>
                <pic:blipFill>
                  <a:blip r:embed="rId2">
                    <a:extLst>
                      <a:ext uri="{28A0092B-C50C-407E-A947-70E740481C1C}">
                        <a14:useLocalDpi xmlns:a14="http://schemas.microsoft.com/office/drawing/2010/main" val="0"/>
                      </a:ext>
                    </a:extLst>
                  </a:blip>
                  <a:stretch>
                    <a:fillRect/>
                  </a:stretch>
                </pic:blipFill>
                <pic:spPr>
                  <a:xfrm>
                    <a:off x="0" y="0"/>
                    <a:ext cx="1764647" cy="492526"/>
                  </a:xfrm>
                  <a:prstGeom prst="rect">
                    <a:avLst/>
                  </a:prstGeom>
                </pic:spPr>
              </pic:pic>
            </a:graphicData>
          </a:graphic>
        </wp:inline>
      </w:drawing>
    </w:r>
  </w:p>
  <w:p w14:paraId="5468996C" w14:textId="77777777" w:rsidR="00B24B80" w:rsidRDefault="00B24B80" w:rsidP="00D01A53">
    <w:pPr>
      <w:ind w:right="-1192"/>
      <w:outlineLvl w:val="0"/>
      <w:rPr>
        <w:rFonts w:ascii="Arial" w:hAnsi="Arial"/>
        <w:color w:val="000000" w:themeColor="text1"/>
      </w:rPr>
    </w:pPr>
  </w:p>
  <w:p w14:paraId="30FD35D9" w14:textId="2D32D1E2" w:rsidR="00BE1846" w:rsidRPr="00D01A53" w:rsidRDefault="007A74C6" w:rsidP="00D01A53">
    <w:pPr>
      <w:ind w:right="-1192"/>
      <w:outlineLvl w:val="0"/>
      <w:rPr>
        <w:rFonts w:ascii="Arial" w:hAnsi="Arial"/>
        <w:b/>
        <w:bCs/>
        <w:color w:val="000000" w:themeColor="text1"/>
        <w:u w:val="single"/>
      </w:rPr>
    </w:pPr>
    <w:r>
      <w:rPr>
        <w:rFonts w:ascii="Arial" w:hAnsi="Arial"/>
        <w:color w:val="000000" w:themeColor="text1"/>
      </w:rPr>
      <w:t xml:space="preserve">Guide pour la présentation d’une candidature pour le stage de recherche </w:t>
    </w:r>
    <w:proofErr w:type="spellStart"/>
    <w:r>
      <w:rPr>
        <w:rFonts w:ascii="Arial" w:hAnsi="Arial"/>
        <w:color w:val="000000" w:themeColor="text1"/>
      </w:rPr>
      <w:t>Mitacs</w:t>
    </w:r>
    <w:proofErr w:type="spellEnd"/>
    <w:r>
      <w:rPr>
        <w:rFonts w:ascii="Arial" w:hAnsi="Arial"/>
        <w:color w:val="000000" w:themeColor="text1"/>
      </w:rPr>
      <w:t>-RCS</w:t>
    </w:r>
  </w:p>
  <w:p w14:paraId="438AB0B4" w14:textId="7FED3CC8" w:rsidR="00BE1846" w:rsidRDefault="00BE1846" w:rsidP="00D01A53">
    <w:pPr>
      <w:pStyle w:val="Header"/>
      <w:rPr>
        <w:rFonts w:ascii="Arial" w:hAnsi="Arial"/>
        <w:color w:val="000000" w:themeColor="text1"/>
      </w:rPr>
    </w:pPr>
    <w:r>
      <w:rPr>
        <w:rFonts w:ascii="Arial" w:hAnsi="Arial"/>
        <w:color w:val="000000" w:themeColor="text1"/>
      </w:rPr>
      <w:t>Saisissez le nom et l</w:t>
    </w:r>
    <w:r w:rsidR="00830715">
      <w:rPr>
        <w:rFonts w:ascii="Arial" w:hAnsi="Arial"/>
        <w:color w:val="000000" w:themeColor="text1"/>
      </w:rPr>
      <w:t>’</w:t>
    </w:r>
    <w:r>
      <w:rPr>
        <w:rFonts w:ascii="Arial" w:hAnsi="Arial"/>
        <w:color w:val="000000" w:themeColor="text1"/>
      </w:rPr>
      <w:t>établissement du candidat ici</w:t>
    </w:r>
    <w:r w:rsidR="00830715">
      <w:rPr>
        <w:rFonts w:ascii="Arial" w:hAnsi="Arial"/>
        <w:color w:val="000000" w:themeColor="text1"/>
      </w:rPr>
      <w:t> </w:t>
    </w:r>
    <w:r>
      <w:rPr>
        <w:rFonts w:ascii="Arial" w:hAnsi="Arial"/>
        <w:color w:val="000000" w:themeColor="text1"/>
      </w:rPr>
      <w:t xml:space="preserve">: </w:t>
    </w:r>
  </w:p>
  <w:p w14:paraId="6B701811" w14:textId="77777777" w:rsidR="00853BE2" w:rsidRPr="00D01A53" w:rsidRDefault="00853BE2" w:rsidP="00D01A53">
    <w:pPr>
      <w:pStyle w:val="Header"/>
      <w:rPr>
        <w:rFonts w:ascii="Arial" w:hAnsi="Arial"/>
        <w:color w:val="000000" w:themeColor="text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B5C4" w14:textId="77777777" w:rsidR="00830715" w:rsidRDefault="008307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0455"/>
    <w:multiLevelType w:val="hybridMultilevel"/>
    <w:tmpl w:val="3438BB48"/>
    <w:lvl w:ilvl="0" w:tplc="C6E8337A">
      <w:start w:val="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31299"/>
    <w:multiLevelType w:val="hybridMultilevel"/>
    <w:tmpl w:val="6E288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CC1632"/>
    <w:multiLevelType w:val="hybridMultilevel"/>
    <w:tmpl w:val="272C3CD4"/>
    <w:lvl w:ilvl="0" w:tplc="4DF63490">
      <w:numFmt w:val="bullet"/>
      <w:lvlText w:val="•"/>
      <w:lvlJc w:val="left"/>
      <w:pPr>
        <w:ind w:left="360" w:hanging="360"/>
      </w:pPr>
      <w:rPr>
        <w:rFonts w:ascii="Calibri" w:eastAsia="Calibr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F5C495A"/>
    <w:multiLevelType w:val="multilevel"/>
    <w:tmpl w:val="648A9058"/>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97675E"/>
    <w:multiLevelType w:val="hybridMultilevel"/>
    <w:tmpl w:val="C55022E0"/>
    <w:lvl w:ilvl="0" w:tplc="6C9864EA">
      <w:start w:val="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C34FF"/>
    <w:multiLevelType w:val="multilevel"/>
    <w:tmpl w:val="2A4AC99C"/>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540"/>
        </w:tabs>
        <w:ind w:left="540" w:hanging="360"/>
      </w:pPr>
      <w:rPr>
        <w:rFonts w:ascii="Arial" w:hAnsi="Arial" w:cs="Times New Roman" w:hint="default"/>
        <w:b/>
        <w:i w:val="0"/>
        <w:color w:val="000000" w:themeColor="text1"/>
        <w:sz w:val="22"/>
        <w:szCs w:val="22"/>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167C1A"/>
    <w:multiLevelType w:val="hybridMultilevel"/>
    <w:tmpl w:val="ABD817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D0124E"/>
    <w:multiLevelType w:val="hybridMultilevel"/>
    <w:tmpl w:val="A31048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A4868"/>
    <w:multiLevelType w:val="hybridMultilevel"/>
    <w:tmpl w:val="F3FE0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8094A"/>
    <w:multiLevelType w:val="hybridMultilevel"/>
    <w:tmpl w:val="F922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D710B"/>
    <w:multiLevelType w:val="hybridMultilevel"/>
    <w:tmpl w:val="08D89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496815"/>
    <w:multiLevelType w:val="hybridMultilevel"/>
    <w:tmpl w:val="8BCED2B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4591083A"/>
    <w:multiLevelType w:val="hybridMultilevel"/>
    <w:tmpl w:val="17D49A28"/>
    <w:lvl w:ilvl="0" w:tplc="AB741490">
      <w:start w:val="1"/>
      <w:numFmt w:val="decimal"/>
      <w:lvlText w:val="%1."/>
      <w:lvlJc w:val="left"/>
      <w:pPr>
        <w:ind w:left="720" w:hanging="360"/>
      </w:pPr>
      <w:rPr>
        <w:rFonts w:ascii="Segoe UI" w:hAnsi="Segoe UI"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8D376B"/>
    <w:multiLevelType w:val="hybridMultilevel"/>
    <w:tmpl w:val="4FEA14B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355B5"/>
    <w:multiLevelType w:val="hybridMultilevel"/>
    <w:tmpl w:val="789EE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4379CB"/>
    <w:multiLevelType w:val="hybridMultilevel"/>
    <w:tmpl w:val="606E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720002"/>
    <w:multiLevelType w:val="hybridMultilevel"/>
    <w:tmpl w:val="D2FC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A34DE8"/>
    <w:multiLevelType w:val="hybridMultilevel"/>
    <w:tmpl w:val="29A63D96"/>
    <w:lvl w:ilvl="0" w:tplc="10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8" w15:restartNumberingAfterBreak="0">
    <w:nsid w:val="640447DC"/>
    <w:multiLevelType w:val="hybridMultilevel"/>
    <w:tmpl w:val="189C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C04ACB"/>
    <w:multiLevelType w:val="hybridMultilevel"/>
    <w:tmpl w:val="8D1E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34DB3"/>
    <w:multiLevelType w:val="hybridMultilevel"/>
    <w:tmpl w:val="29F4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D26A77"/>
    <w:multiLevelType w:val="hybridMultilevel"/>
    <w:tmpl w:val="452AE3DA"/>
    <w:lvl w:ilvl="0" w:tplc="3D1CE4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52282F"/>
    <w:multiLevelType w:val="multilevel"/>
    <w:tmpl w:val="BDB4495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3" w15:restartNumberingAfterBreak="0">
    <w:nsid w:val="755521BF"/>
    <w:multiLevelType w:val="hybridMultilevel"/>
    <w:tmpl w:val="877AD87C"/>
    <w:lvl w:ilvl="0" w:tplc="68E82B6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7315DBE"/>
    <w:multiLevelType w:val="hybridMultilevel"/>
    <w:tmpl w:val="09DA5F4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5" w15:restartNumberingAfterBreak="0">
    <w:nsid w:val="77861BA4"/>
    <w:multiLevelType w:val="multilevel"/>
    <w:tmpl w:val="789EE7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9AC2087"/>
    <w:multiLevelType w:val="hybridMultilevel"/>
    <w:tmpl w:val="266ED6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19"/>
  </w:num>
  <w:num w:numId="4">
    <w:abstractNumId w:val="24"/>
  </w:num>
  <w:num w:numId="5">
    <w:abstractNumId w:val="18"/>
  </w:num>
  <w:num w:numId="6">
    <w:abstractNumId w:val="8"/>
  </w:num>
  <w:num w:numId="7">
    <w:abstractNumId w:val="14"/>
  </w:num>
  <w:num w:numId="8">
    <w:abstractNumId w:val="25"/>
  </w:num>
  <w:num w:numId="9">
    <w:abstractNumId w:val="7"/>
  </w:num>
  <w:num w:numId="10">
    <w:abstractNumId w:val="4"/>
  </w:num>
  <w:num w:numId="11">
    <w:abstractNumId w:val="0"/>
  </w:num>
  <w:num w:numId="12">
    <w:abstractNumId w:val="2"/>
  </w:num>
  <w:num w:numId="13">
    <w:abstractNumId w:val="22"/>
  </w:num>
  <w:num w:numId="14">
    <w:abstractNumId w:val="17"/>
  </w:num>
  <w:num w:numId="15">
    <w:abstractNumId w:val="3"/>
  </w:num>
  <w:num w:numId="16">
    <w:abstractNumId w:val="13"/>
  </w:num>
  <w:num w:numId="17">
    <w:abstractNumId w:val="6"/>
  </w:num>
  <w:num w:numId="18">
    <w:abstractNumId w:val="16"/>
  </w:num>
  <w:num w:numId="19">
    <w:abstractNumId w:val="20"/>
  </w:num>
  <w:num w:numId="20">
    <w:abstractNumId w:val="15"/>
  </w:num>
  <w:num w:numId="21">
    <w:abstractNumId w:val="9"/>
  </w:num>
  <w:num w:numId="22">
    <w:abstractNumId w:val="10"/>
  </w:num>
  <w:num w:numId="23">
    <w:abstractNumId w:val="5"/>
  </w:num>
  <w:num w:numId="24">
    <w:abstractNumId w:val="1"/>
  </w:num>
  <w:num w:numId="25">
    <w:abstractNumId w:val="26"/>
  </w:num>
  <w:num w:numId="26">
    <w:abstractNumId w:val="12"/>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oit Boulay">
    <w15:presenceInfo w15:providerId="Windows Live" w15:userId="c1670bcb452862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AA"/>
    <w:rsid w:val="00005F78"/>
    <w:rsid w:val="0001221C"/>
    <w:rsid w:val="00021D38"/>
    <w:rsid w:val="00022D1C"/>
    <w:rsid w:val="000251B8"/>
    <w:rsid w:val="000255EE"/>
    <w:rsid w:val="00030930"/>
    <w:rsid w:val="00030FE2"/>
    <w:rsid w:val="0003137F"/>
    <w:rsid w:val="000320D2"/>
    <w:rsid w:val="0003464B"/>
    <w:rsid w:val="000354A0"/>
    <w:rsid w:val="00037018"/>
    <w:rsid w:val="00043C01"/>
    <w:rsid w:val="00043C98"/>
    <w:rsid w:val="00044411"/>
    <w:rsid w:val="00046DB3"/>
    <w:rsid w:val="000525B3"/>
    <w:rsid w:val="00055386"/>
    <w:rsid w:val="0006460D"/>
    <w:rsid w:val="000652AB"/>
    <w:rsid w:val="00065969"/>
    <w:rsid w:val="00067ABD"/>
    <w:rsid w:val="00070092"/>
    <w:rsid w:val="00071966"/>
    <w:rsid w:val="000727C4"/>
    <w:rsid w:val="00075359"/>
    <w:rsid w:val="00077C9A"/>
    <w:rsid w:val="00080AE3"/>
    <w:rsid w:val="00081964"/>
    <w:rsid w:val="00082C86"/>
    <w:rsid w:val="000851F3"/>
    <w:rsid w:val="00086F84"/>
    <w:rsid w:val="00091505"/>
    <w:rsid w:val="00092D77"/>
    <w:rsid w:val="000A0C2C"/>
    <w:rsid w:val="000A3ADA"/>
    <w:rsid w:val="000A4474"/>
    <w:rsid w:val="000B33B0"/>
    <w:rsid w:val="000B38C2"/>
    <w:rsid w:val="000B5B4D"/>
    <w:rsid w:val="000C1E3E"/>
    <w:rsid w:val="000C24B7"/>
    <w:rsid w:val="000C2EE6"/>
    <w:rsid w:val="000C55F3"/>
    <w:rsid w:val="000C57FA"/>
    <w:rsid w:val="000C5CCD"/>
    <w:rsid w:val="000C7239"/>
    <w:rsid w:val="000D058D"/>
    <w:rsid w:val="000D3E82"/>
    <w:rsid w:val="000D5CCB"/>
    <w:rsid w:val="000D663E"/>
    <w:rsid w:val="000E1EE4"/>
    <w:rsid w:val="000E253F"/>
    <w:rsid w:val="000E61E4"/>
    <w:rsid w:val="000E68D4"/>
    <w:rsid w:val="000F2F02"/>
    <w:rsid w:val="000F55B7"/>
    <w:rsid w:val="000F671E"/>
    <w:rsid w:val="000F6F7C"/>
    <w:rsid w:val="000F7C88"/>
    <w:rsid w:val="00102717"/>
    <w:rsid w:val="001065F0"/>
    <w:rsid w:val="001077DB"/>
    <w:rsid w:val="00114128"/>
    <w:rsid w:val="00115584"/>
    <w:rsid w:val="00117703"/>
    <w:rsid w:val="00117EE3"/>
    <w:rsid w:val="00121651"/>
    <w:rsid w:val="00121682"/>
    <w:rsid w:val="00124A34"/>
    <w:rsid w:val="00124EC4"/>
    <w:rsid w:val="00124ECF"/>
    <w:rsid w:val="00126CF4"/>
    <w:rsid w:val="00130EB6"/>
    <w:rsid w:val="00132BE3"/>
    <w:rsid w:val="00132F05"/>
    <w:rsid w:val="001462F7"/>
    <w:rsid w:val="00147275"/>
    <w:rsid w:val="00150A03"/>
    <w:rsid w:val="00151C3B"/>
    <w:rsid w:val="00152B6C"/>
    <w:rsid w:val="00153806"/>
    <w:rsid w:val="00157E59"/>
    <w:rsid w:val="0016069C"/>
    <w:rsid w:val="001648B7"/>
    <w:rsid w:val="00170047"/>
    <w:rsid w:val="001715FE"/>
    <w:rsid w:val="00175FE0"/>
    <w:rsid w:val="00176743"/>
    <w:rsid w:val="001814D0"/>
    <w:rsid w:val="001858F1"/>
    <w:rsid w:val="00192F02"/>
    <w:rsid w:val="00193681"/>
    <w:rsid w:val="001A39B5"/>
    <w:rsid w:val="001A3C91"/>
    <w:rsid w:val="001B0367"/>
    <w:rsid w:val="001B15C8"/>
    <w:rsid w:val="001B2AB9"/>
    <w:rsid w:val="001B40B0"/>
    <w:rsid w:val="001B6094"/>
    <w:rsid w:val="001C0D9E"/>
    <w:rsid w:val="001C2011"/>
    <w:rsid w:val="001C2491"/>
    <w:rsid w:val="001C25BA"/>
    <w:rsid w:val="001C2D68"/>
    <w:rsid w:val="001C3927"/>
    <w:rsid w:val="001C47AF"/>
    <w:rsid w:val="001C505C"/>
    <w:rsid w:val="001C7393"/>
    <w:rsid w:val="001C790C"/>
    <w:rsid w:val="001C7F95"/>
    <w:rsid w:val="001D349F"/>
    <w:rsid w:val="001D7403"/>
    <w:rsid w:val="001E4CD5"/>
    <w:rsid w:val="00200E38"/>
    <w:rsid w:val="00210836"/>
    <w:rsid w:val="0021774E"/>
    <w:rsid w:val="00222548"/>
    <w:rsid w:val="002245C3"/>
    <w:rsid w:val="002248F4"/>
    <w:rsid w:val="00230670"/>
    <w:rsid w:val="00236287"/>
    <w:rsid w:val="00242148"/>
    <w:rsid w:val="0024252F"/>
    <w:rsid w:val="00242EC3"/>
    <w:rsid w:val="002468AE"/>
    <w:rsid w:val="00246BE9"/>
    <w:rsid w:val="002477B9"/>
    <w:rsid w:val="002508FC"/>
    <w:rsid w:val="00257063"/>
    <w:rsid w:val="00257560"/>
    <w:rsid w:val="0026311E"/>
    <w:rsid w:val="00263192"/>
    <w:rsid w:val="00270861"/>
    <w:rsid w:val="00271EC2"/>
    <w:rsid w:val="00271FF7"/>
    <w:rsid w:val="002761AA"/>
    <w:rsid w:val="00281DE3"/>
    <w:rsid w:val="0028222C"/>
    <w:rsid w:val="00284A93"/>
    <w:rsid w:val="00284C9A"/>
    <w:rsid w:val="00285C88"/>
    <w:rsid w:val="00287D71"/>
    <w:rsid w:val="00293914"/>
    <w:rsid w:val="002A19CE"/>
    <w:rsid w:val="002A2BA4"/>
    <w:rsid w:val="002B2807"/>
    <w:rsid w:val="002B67FD"/>
    <w:rsid w:val="002B71D9"/>
    <w:rsid w:val="002C4733"/>
    <w:rsid w:val="002D305D"/>
    <w:rsid w:val="002D3DBF"/>
    <w:rsid w:val="002D700C"/>
    <w:rsid w:val="002E24E4"/>
    <w:rsid w:val="002E62BC"/>
    <w:rsid w:val="002E715D"/>
    <w:rsid w:val="002F0918"/>
    <w:rsid w:val="002F4F58"/>
    <w:rsid w:val="002F597A"/>
    <w:rsid w:val="002F63EB"/>
    <w:rsid w:val="002F6A69"/>
    <w:rsid w:val="002F7731"/>
    <w:rsid w:val="003020DB"/>
    <w:rsid w:val="00305D0C"/>
    <w:rsid w:val="003103A9"/>
    <w:rsid w:val="00311BE3"/>
    <w:rsid w:val="00312FC5"/>
    <w:rsid w:val="00315521"/>
    <w:rsid w:val="00322AFA"/>
    <w:rsid w:val="003312CA"/>
    <w:rsid w:val="00334B78"/>
    <w:rsid w:val="0033607F"/>
    <w:rsid w:val="00340DA9"/>
    <w:rsid w:val="00344379"/>
    <w:rsid w:val="00353417"/>
    <w:rsid w:val="00356210"/>
    <w:rsid w:val="00357BDB"/>
    <w:rsid w:val="00360718"/>
    <w:rsid w:val="0036623E"/>
    <w:rsid w:val="00370303"/>
    <w:rsid w:val="00370F0B"/>
    <w:rsid w:val="00374064"/>
    <w:rsid w:val="00374921"/>
    <w:rsid w:val="00377201"/>
    <w:rsid w:val="00381C6C"/>
    <w:rsid w:val="0038218E"/>
    <w:rsid w:val="003842F6"/>
    <w:rsid w:val="00384982"/>
    <w:rsid w:val="003925E6"/>
    <w:rsid w:val="00393CA4"/>
    <w:rsid w:val="00397DF2"/>
    <w:rsid w:val="003A35DE"/>
    <w:rsid w:val="003A59E2"/>
    <w:rsid w:val="003B23B9"/>
    <w:rsid w:val="003B2BA4"/>
    <w:rsid w:val="003B3CF6"/>
    <w:rsid w:val="003B6CC9"/>
    <w:rsid w:val="003C5F82"/>
    <w:rsid w:val="003D0905"/>
    <w:rsid w:val="003D137E"/>
    <w:rsid w:val="003D40EA"/>
    <w:rsid w:val="003D4B8D"/>
    <w:rsid w:val="003D4F38"/>
    <w:rsid w:val="003D7643"/>
    <w:rsid w:val="003D78E7"/>
    <w:rsid w:val="003D7FCE"/>
    <w:rsid w:val="003E0415"/>
    <w:rsid w:val="003E2AED"/>
    <w:rsid w:val="003E786C"/>
    <w:rsid w:val="003E7954"/>
    <w:rsid w:val="003F43F8"/>
    <w:rsid w:val="003F5C76"/>
    <w:rsid w:val="00403710"/>
    <w:rsid w:val="00412633"/>
    <w:rsid w:val="00417645"/>
    <w:rsid w:val="00417F4F"/>
    <w:rsid w:val="00420922"/>
    <w:rsid w:val="00421913"/>
    <w:rsid w:val="00423A8E"/>
    <w:rsid w:val="004301DD"/>
    <w:rsid w:val="0043158A"/>
    <w:rsid w:val="004331F2"/>
    <w:rsid w:val="00435BD4"/>
    <w:rsid w:val="00440BA1"/>
    <w:rsid w:val="00445B0A"/>
    <w:rsid w:val="004463AC"/>
    <w:rsid w:val="00450824"/>
    <w:rsid w:val="0045273C"/>
    <w:rsid w:val="00460259"/>
    <w:rsid w:val="00460B1E"/>
    <w:rsid w:val="0046147B"/>
    <w:rsid w:val="004635CE"/>
    <w:rsid w:val="004678D9"/>
    <w:rsid w:val="00470283"/>
    <w:rsid w:val="00471EAF"/>
    <w:rsid w:val="00484E60"/>
    <w:rsid w:val="00491926"/>
    <w:rsid w:val="0049467A"/>
    <w:rsid w:val="004A0728"/>
    <w:rsid w:val="004A08B0"/>
    <w:rsid w:val="004A1E3E"/>
    <w:rsid w:val="004A311F"/>
    <w:rsid w:val="004A3736"/>
    <w:rsid w:val="004A662E"/>
    <w:rsid w:val="004A7E89"/>
    <w:rsid w:val="004A7FD1"/>
    <w:rsid w:val="004B0921"/>
    <w:rsid w:val="004B1004"/>
    <w:rsid w:val="004B47BA"/>
    <w:rsid w:val="004C0F5E"/>
    <w:rsid w:val="004C1AB3"/>
    <w:rsid w:val="004C2579"/>
    <w:rsid w:val="004C3A3B"/>
    <w:rsid w:val="004C52BE"/>
    <w:rsid w:val="004C6CB3"/>
    <w:rsid w:val="004D59EF"/>
    <w:rsid w:val="004E070A"/>
    <w:rsid w:val="004E0AAD"/>
    <w:rsid w:val="004E55C1"/>
    <w:rsid w:val="004E5622"/>
    <w:rsid w:val="004E65E2"/>
    <w:rsid w:val="004F124A"/>
    <w:rsid w:val="004F4FEE"/>
    <w:rsid w:val="00500427"/>
    <w:rsid w:val="005042BD"/>
    <w:rsid w:val="00506EFD"/>
    <w:rsid w:val="00511884"/>
    <w:rsid w:val="005157E2"/>
    <w:rsid w:val="00515BCD"/>
    <w:rsid w:val="00516BE3"/>
    <w:rsid w:val="00516C58"/>
    <w:rsid w:val="005219E0"/>
    <w:rsid w:val="005249D6"/>
    <w:rsid w:val="00526BB8"/>
    <w:rsid w:val="00527229"/>
    <w:rsid w:val="00533369"/>
    <w:rsid w:val="00533568"/>
    <w:rsid w:val="00533F8F"/>
    <w:rsid w:val="005402EA"/>
    <w:rsid w:val="005418D8"/>
    <w:rsid w:val="00545653"/>
    <w:rsid w:val="00546AD8"/>
    <w:rsid w:val="00546FB5"/>
    <w:rsid w:val="005473B1"/>
    <w:rsid w:val="005613DA"/>
    <w:rsid w:val="00562427"/>
    <w:rsid w:val="005701D9"/>
    <w:rsid w:val="00572483"/>
    <w:rsid w:val="00586BB4"/>
    <w:rsid w:val="00590583"/>
    <w:rsid w:val="0059179B"/>
    <w:rsid w:val="005925AD"/>
    <w:rsid w:val="0059531D"/>
    <w:rsid w:val="005953C0"/>
    <w:rsid w:val="00595A7E"/>
    <w:rsid w:val="00596AB2"/>
    <w:rsid w:val="005A27BD"/>
    <w:rsid w:val="005A422C"/>
    <w:rsid w:val="005A6151"/>
    <w:rsid w:val="005A7A2A"/>
    <w:rsid w:val="005A7E34"/>
    <w:rsid w:val="005B0606"/>
    <w:rsid w:val="005C046D"/>
    <w:rsid w:val="005C2793"/>
    <w:rsid w:val="005C3D2F"/>
    <w:rsid w:val="005D021E"/>
    <w:rsid w:val="005D042D"/>
    <w:rsid w:val="005D0B3A"/>
    <w:rsid w:val="005D128D"/>
    <w:rsid w:val="005D739A"/>
    <w:rsid w:val="005E15DA"/>
    <w:rsid w:val="005E27F9"/>
    <w:rsid w:val="005E3BF6"/>
    <w:rsid w:val="005E48CB"/>
    <w:rsid w:val="005E7E6A"/>
    <w:rsid w:val="005F3F02"/>
    <w:rsid w:val="005F4455"/>
    <w:rsid w:val="005F5FA3"/>
    <w:rsid w:val="00602E07"/>
    <w:rsid w:val="006127C1"/>
    <w:rsid w:val="00616728"/>
    <w:rsid w:val="006201BF"/>
    <w:rsid w:val="00622AE6"/>
    <w:rsid w:val="00627FC6"/>
    <w:rsid w:val="00630497"/>
    <w:rsid w:val="00630AF8"/>
    <w:rsid w:val="00631287"/>
    <w:rsid w:val="0063140B"/>
    <w:rsid w:val="006427AC"/>
    <w:rsid w:val="00643853"/>
    <w:rsid w:val="00645478"/>
    <w:rsid w:val="006527B6"/>
    <w:rsid w:val="006551EC"/>
    <w:rsid w:val="006557CA"/>
    <w:rsid w:val="00657387"/>
    <w:rsid w:val="0066769F"/>
    <w:rsid w:val="00673A86"/>
    <w:rsid w:val="00673CD1"/>
    <w:rsid w:val="00675AEC"/>
    <w:rsid w:val="00675C2F"/>
    <w:rsid w:val="006814F7"/>
    <w:rsid w:val="00685843"/>
    <w:rsid w:val="006920FD"/>
    <w:rsid w:val="0069540D"/>
    <w:rsid w:val="00696328"/>
    <w:rsid w:val="006A0CF4"/>
    <w:rsid w:val="006B24FA"/>
    <w:rsid w:val="006C034D"/>
    <w:rsid w:val="006C6B42"/>
    <w:rsid w:val="006C749D"/>
    <w:rsid w:val="006D0E77"/>
    <w:rsid w:val="006D258B"/>
    <w:rsid w:val="006D262E"/>
    <w:rsid w:val="006D3035"/>
    <w:rsid w:val="006D3EF2"/>
    <w:rsid w:val="006D79B1"/>
    <w:rsid w:val="006E31A5"/>
    <w:rsid w:val="006E6436"/>
    <w:rsid w:val="00700B5A"/>
    <w:rsid w:val="00701E90"/>
    <w:rsid w:val="00702722"/>
    <w:rsid w:val="00704F3D"/>
    <w:rsid w:val="00705A90"/>
    <w:rsid w:val="00710BF6"/>
    <w:rsid w:val="00713173"/>
    <w:rsid w:val="00713597"/>
    <w:rsid w:val="00714878"/>
    <w:rsid w:val="00715F79"/>
    <w:rsid w:val="007175F5"/>
    <w:rsid w:val="00723769"/>
    <w:rsid w:val="00723E39"/>
    <w:rsid w:val="0073270C"/>
    <w:rsid w:val="007348EA"/>
    <w:rsid w:val="00734D19"/>
    <w:rsid w:val="00735CD9"/>
    <w:rsid w:val="007400AA"/>
    <w:rsid w:val="00740133"/>
    <w:rsid w:val="00742A3D"/>
    <w:rsid w:val="007431EB"/>
    <w:rsid w:val="00747DF9"/>
    <w:rsid w:val="00750655"/>
    <w:rsid w:val="007535DB"/>
    <w:rsid w:val="00757027"/>
    <w:rsid w:val="00757DE7"/>
    <w:rsid w:val="007668DF"/>
    <w:rsid w:val="00767D64"/>
    <w:rsid w:val="0077066E"/>
    <w:rsid w:val="00772F07"/>
    <w:rsid w:val="00775487"/>
    <w:rsid w:val="00780574"/>
    <w:rsid w:val="007847B2"/>
    <w:rsid w:val="00785EA2"/>
    <w:rsid w:val="007870A4"/>
    <w:rsid w:val="0079331F"/>
    <w:rsid w:val="00796BDC"/>
    <w:rsid w:val="007A3D8E"/>
    <w:rsid w:val="007A417D"/>
    <w:rsid w:val="007A5B40"/>
    <w:rsid w:val="007A664E"/>
    <w:rsid w:val="007A6A63"/>
    <w:rsid w:val="007A74C6"/>
    <w:rsid w:val="007B0419"/>
    <w:rsid w:val="007B479D"/>
    <w:rsid w:val="007B541C"/>
    <w:rsid w:val="007B67EF"/>
    <w:rsid w:val="007C226E"/>
    <w:rsid w:val="007C40A6"/>
    <w:rsid w:val="007C4A79"/>
    <w:rsid w:val="007C52C1"/>
    <w:rsid w:val="007C5A76"/>
    <w:rsid w:val="007C6763"/>
    <w:rsid w:val="007D00BD"/>
    <w:rsid w:val="007D07B2"/>
    <w:rsid w:val="007D22C4"/>
    <w:rsid w:val="007D54C1"/>
    <w:rsid w:val="007D60D6"/>
    <w:rsid w:val="007D635D"/>
    <w:rsid w:val="007E133B"/>
    <w:rsid w:val="007E58E8"/>
    <w:rsid w:val="007E71C7"/>
    <w:rsid w:val="007F3439"/>
    <w:rsid w:val="00802DA3"/>
    <w:rsid w:val="00810551"/>
    <w:rsid w:val="00811538"/>
    <w:rsid w:val="0081160C"/>
    <w:rsid w:val="00813EF2"/>
    <w:rsid w:val="008158DE"/>
    <w:rsid w:val="008213CB"/>
    <w:rsid w:val="00821DE7"/>
    <w:rsid w:val="008250F2"/>
    <w:rsid w:val="00830715"/>
    <w:rsid w:val="008315D3"/>
    <w:rsid w:val="008316AB"/>
    <w:rsid w:val="0083255B"/>
    <w:rsid w:val="0083479D"/>
    <w:rsid w:val="0084207B"/>
    <w:rsid w:val="00842D80"/>
    <w:rsid w:val="008430F1"/>
    <w:rsid w:val="008445E3"/>
    <w:rsid w:val="00847C64"/>
    <w:rsid w:val="00851232"/>
    <w:rsid w:val="00851457"/>
    <w:rsid w:val="00851EA4"/>
    <w:rsid w:val="008526E4"/>
    <w:rsid w:val="00853BE2"/>
    <w:rsid w:val="00854161"/>
    <w:rsid w:val="0085617F"/>
    <w:rsid w:val="00856679"/>
    <w:rsid w:val="008609C7"/>
    <w:rsid w:val="00872B0D"/>
    <w:rsid w:val="00873DA6"/>
    <w:rsid w:val="0087575B"/>
    <w:rsid w:val="00875E3D"/>
    <w:rsid w:val="00877F93"/>
    <w:rsid w:val="00880EA3"/>
    <w:rsid w:val="0088799F"/>
    <w:rsid w:val="00887CEA"/>
    <w:rsid w:val="00893A6B"/>
    <w:rsid w:val="008940B9"/>
    <w:rsid w:val="00894A85"/>
    <w:rsid w:val="00897D74"/>
    <w:rsid w:val="008A0251"/>
    <w:rsid w:val="008A3BE2"/>
    <w:rsid w:val="008B5664"/>
    <w:rsid w:val="008C0260"/>
    <w:rsid w:val="008C68BA"/>
    <w:rsid w:val="008C6B89"/>
    <w:rsid w:val="008D3BD8"/>
    <w:rsid w:val="008D3DD0"/>
    <w:rsid w:val="008D3DDF"/>
    <w:rsid w:val="008D4CC2"/>
    <w:rsid w:val="008D54C6"/>
    <w:rsid w:val="008E17AD"/>
    <w:rsid w:val="008E52F1"/>
    <w:rsid w:val="008F3E50"/>
    <w:rsid w:val="008F4105"/>
    <w:rsid w:val="008F4BBE"/>
    <w:rsid w:val="008F51DE"/>
    <w:rsid w:val="00900E11"/>
    <w:rsid w:val="00903250"/>
    <w:rsid w:val="00904A40"/>
    <w:rsid w:val="00905450"/>
    <w:rsid w:val="00905558"/>
    <w:rsid w:val="009055DE"/>
    <w:rsid w:val="00905783"/>
    <w:rsid w:val="00906308"/>
    <w:rsid w:val="0091202D"/>
    <w:rsid w:val="009129B9"/>
    <w:rsid w:val="00914AD1"/>
    <w:rsid w:val="009161F1"/>
    <w:rsid w:val="00916865"/>
    <w:rsid w:val="00916DCF"/>
    <w:rsid w:val="00917E4F"/>
    <w:rsid w:val="009335D2"/>
    <w:rsid w:val="00933702"/>
    <w:rsid w:val="00937AF3"/>
    <w:rsid w:val="009440C7"/>
    <w:rsid w:val="00944A12"/>
    <w:rsid w:val="00945995"/>
    <w:rsid w:val="00950351"/>
    <w:rsid w:val="009512BE"/>
    <w:rsid w:val="00960044"/>
    <w:rsid w:val="009608E1"/>
    <w:rsid w:val="00961878"/>
    <w:rsid w:val="00961F47"/>
    <w:rsid w:val="00964B4E"/>
    <w:rsid w:val="00973066"/>
    <w:rsid w:val="00973A6A"/>
    <w:rsid w:val="00980FF4"/>
    <w:rsid w:val="00981317"/>
    <w:rsid w:val="00983A6E"/>
    <w:rsid w:val="009923F8"/>
    <w:rsid w:val="00995212"/>
    <w:rsid w:val="009A2C9E"/>
    <w:rsid w:val="009A3B57"/>
    <w:rsid w:val="009A7997"/>
    <w:rsid w:val="009A7A2B"/>
    <w:rsid w:val="009B1E78"/>
    <w:rsid w:val="009B5AEF"/>
    <w:rsid w:val="009B5D3E"/>
    <w:rsid w:val="009B6162"/>
    <w:rsid w:val="009B64BD"/>
    <w:rsid w:val="009C0BD3"/>
    <w:rsid w:val="009C0E46"/>
    <w:rsid w:val="009C2197"/>
    <w:rsid w:val="009C5CEE"/>
    <w:rsid w:val="009C7684"/>
    <w:rsid w:val="009D0981"/>
    <w:rsid w:val="009D0EBB"/>
    <w:rsid w:val="009D50E5"/>
    <w:rsid w:val="009E0BAF"/>
    <w:rsid w:val="009E1527"/>
    <w:rsid w:val="009E203A"/>
    <w:rsid w:val="009F0A91"/>
    <w:rsid w:val="009F1685"/>
    <w:rsid w:val="009F366D"/>
    <w:rsid w:val="009F3CC3"/>
    <w:rsid w:val="009F651F"/>
    <w:rsid w:val="009F673E"/>
    <w:rsid w:val="009F70F4"/>
    <w:rsid w:val="00A032A1"/>
    <w:rsid w:val="00A05134"/>
    <w:rsid w:val="00A065EE"/>
    <w:rsid w:val="00A1194A"/>
    <w:rsid w:val="00A14F26"/>
    <w:rsid w:val="00A156DA"/>
    <w:rsid w:val="00A16C65"/>
    <w:rsid w:val="00A24409"/>
    <w:rsid w:val="00A24C8E"/>
    <w:rsid w:val="00A273CE"/>
    <w:rsid w:val="00A30401"/>
    <w:rsid w:val="00A35FAE"/>
    <w:rsid w:val="00A37AFE"/>
    <w:rsid w:val="00A40004"/>
    <w:rsid w:val="00A40B9A"/>
    <w:rsid w:val="00A42544"/>
    <w:rsid w:val="00A47AE2"/>
    <w:rsid w:val="00A5283A"/>
    <w:rsid w:val="00A56C27"/>
    <w:rsid w:val="00A66856"/>
    <w:rsid w:val="00A72AE1"/>
    <w:rsid w:val="00A75E68"/>
    <w:rsid w:val="00A7608C"/>
    <w:rsid w:val="00A80030"/>
    <w:rsid w:val="00A814F5"/>
    <w:rsid w:val="00A845F9"/>
    <w:rsid w:val="00A8641A"/>
    <w:rsid w:val="00A86895"/>
    <w:rsid w:val="00A90E30"/>
    <w:rsid w:val="00A935C0"/>
    <w:rsid w:val="00A965C9"/>
    <w:rsid w:val="00AA353E"/>
    <w:rsid w:val="00AA42F7"/>
    <w:rsid w:val="00AA6073"/>
    <w:rsid w:val="00AA6D13"/>
    <w:rsid w:val="00AA71F1"/>
    <w:rsid w:val="00AB7407"/>
    <w:rsid w:val="00AC02D8"/>
    <w:rsid w:val="00AC1477"/>
    <w:rsid w:val="00AC16AE"/>
    <w:rsid w:val="00AC3D87"/>
    <w:rsid w:val="00AC48AE"/>
    <w:rsid w:val="00AD0B4F"/>
    <w:rsid w:val="00AD1690"/>
    <w:rsid w:val="00AD456A"/>
    <w:rsid w:val="00AD59EE"/>
    <w:rsid w:val="00AD74CF"/>
    <w:rsid w:val="00AE08A7"/>
    <w:rsid w:val="00AE1E92"/>
    <w:rsid w:val="00AE32BF"/>
    <w:rsid w:val="00AE5506"/>
    <w:rsid w:val="00AE7492"/>
    <w:rsid w:val="00AF05B0"/>
    <w:rsid w:val="00AF7F90"/>
    <w:rsid w:val="00B02750"/>
    <w:rsid w:val="00B05D42"/>
    <w:rsid w:val="00B069F4"/>
    <w:rsid w:val="00B113F6"/>
    <w:rsid w:val="00B14C9C"/>
    <w:rsid w:val="00B17CB3"/>
    <w:rsid w:val="00B234F4"/>
    <w:rsid w:val="00B23F9B"/>
    <w:rsid w:val="00B24B80"/>
    <w:rsid w:val="00B25ACF"/>
    <w:rsid w:val="00B26297"/>
    <w:rsid w:val="00B26E26"/>
    <w:rsid w:val="00B35286"/>
    <w:rsid w:val="00B35CE6"/>
    <w:rsid w:val="00B42326"/>
    <w:rsid w:val="00B43453"/>
    <w:rsid w:val="00B43786"/>
    <w:rsid w:val="00B43EA6"/>
    <w:rsid w:val="00B45553"/>
    <w:rsid w:val="00B5186A"/>
    <w:rsid w:val="00B5215F"/>
    <w:rsid w:val="00B60689"/>
    <w:rsid w:val="00B61289"/>
    <w:rsid w:val="00B62214"/>
    <w:rsid w:val="00B643E6"/>
    <w:rsid w:val="00B667CE"/>
    <w:rsid w:val="00B7194E"/>
    <w:rsid w:val="00B73660"/>
    <w:rsid w:val="00B74FFB"/>
    <w:rsid w:val="00B75271"/>
    <w:rsid w:val="00B80153"/>
    <w:rsid w:val="00B839B2"/>
    <w:rsid w:val="00B843F5"/>
    <w:rsid w:val="00B85883"/>
    <w:rsid w:val="00B87B70"/>
    <w:rsid w:val="00BA3261"/>
    <w:rsid w:val="00BA4193"/>
    <w:rsid w:val="00BB31A1"/>
    <w:rsid w:val="00BC0AE3"/>
    <w:rsid w:val="00BC2551"/>
    <w:rsid w:val="00BC381F"/>
    <w:rsid w:val="00BD4684"/>
    <w:rsid w:val="00BD6BF8"/>
    <w:rsid w:val="00BD6CEA"/>
    <w:rsid w:val="00BE089C"/>
    <w:rsid w:val="00BE11CC"/>
    <w:rsid w:val="00BE1846"/>
    <w:rsid w:val="00BE2D0A"/>
    <w:rsid w:val="00BE35D4"/>
    <w:rsid w:val="00BE41FE"/>
    <w:rsid w:val="00BE500E"/>
    <w:rsid w:val="00BE6E82"/>
    <w:rsid w:val="00BE7D58"/>
    <w:rsid w:val="00BE7DEB"/>
    <w:rsid w:val="00BF0282"/>
    <w:rsid w:val="00BF0EBB"/>
    <w:rsid w:val="00BF17D4"/>
    <w:rsid w:val="00BF54F2"/>
    <w:rsid w:val="00BF5DDA"/>
    <w:rsid w:val="00BF7304"/>
    <w:rsid w:val="00C001E7"/>
    <w:rsid w:val="00C02415"/>
    <w:rsid w:val="00C02A23"/>
    <w:rsid w:val="00C0425A"/>
    <w:rsid w:val="00C10A00"/>
    <w:rsid w:val="00C1369B"/>
    <w:rsid w:val="00C26626"/>
    <w:rsid w:val="00C32F48"/>
    <w:rsid w:val="00C34D93"/>
    <w:rsid w:val="00C353BF"/>
    <w:rsid w:val="00C37970"/>
    <w:rsid w:val="00C4300E"/>
    <w:rsid w:val="00C45A72"/>
    <w:rsid w:val="00C5421B"/>
    <w:rsid w:val="00C6357D"/>
    <w:rsid w:val="00C6468B"/>
    <w:rsid w:val="00C75640"/>
    <w:rsid w:val="00C76C1A"/>
    <w:rsid w:val="00C77722"/>
    <w:rsid w:val="00C77F68"/>
    <w:rsid w:val="00C82F81"/>
    <w:rsid w:val="00C84C82"/>
    <w:rsid w:val="00C86407"/>
    <w:rsid w:val="00C87C81"/>
    <w:rsid w:val="00C906C0"/>
    <w:rsid w:val="00C9241A"/>
    <w:rsid w:val="00C926AA"/>
    <w:rsid w:val="00CA1B00"/>
    <w:rsid w:val="00CA4DC0"/>
    <w:rsid w:val="00CB0A57"/>
    <w:rsid w:val="00CB34CD"/>
    <w:rsid w:val="00CB3E91"/>
    <w:rsid w:val="00CB5F6C"/>
    <w:rsid w:val="00CC164E"/>
    <w:rsid w:val="00CC1A7D"/>
    <w:rsid w:val="00CC3703"/>
    <w:rsid w:val="00CC6FF4"/>
    <w:rsid w:val="00CC7D22"/>
    <w:rsid w:val="00CD063E"/>
    <w:rsid w:val="00CD2C2E"/>
    <w:rsid w:val="00CE0027"/>
    <w:rsid w:val="00CE1A16"/>
    <w:rsid w:val="00CE398D"/>
    <w:rsid w:val="00CF0130"/>
    <w:rsid w:val="00CF6DDA"/>
    <w:rsid w:val="00D01A53"/>
    <w:rsid w:val="00D047B0"/>
    <w:rsid w:val="00D10559"/>
    <w:rsid w:val="00D1070C"/>
    <w:rsid w:val="00D11935"/>
    <w:rsid w:val="00D161E2"/>
    <w:rsid w:val="00D179BC"/>
    <w:rsid w:val="00D246D7"/>
    <w:rsid w:val="00D2622A"/>
    <w:rsid w:val="00D265BE"/>
    <w:rsid w:val="00D35683"/>
    <w:rsid w:val="00D415E5"/>
    <w:rsid w:val="00D43294"/>
    <w:rsid w:val="00D45E06"/>
    <w:rsid w:val="00D467EE"/>
    <w:rsid w:val="00D53C8D"/>
    <w:rsid w:val="00D54A7A"/>
    <w:rsid w:val="00D55578"/>
    <w:rsid w:val="00D55601"/>
    <w:rsid w:val="00D57D61"/>
    <w:rsid w:val="00D61B19"/>
    <w:rsid w:val="00D61F36"/>
    <w:rsid w:val="00D62555"/>
    <w:rsid w:val="00D67F22"/>
    <w:rsid w:val="00D713A3"/>
    <w:rsid w:val="00D72629"/>
    <w:rsid w:val="00D75BE7"/>
    <w:rsid w:val="00D77961"/>
    <w:rsid w:val="00D77A90"/>
    <w:rsid w:val="00D819A0"/>
    <w:rsid w:val="00D94651"/>
    <w:rsid w:val="00D95167"/>
    <w:rsid w:val="00D955C7"/>
    <w:rsid w:val="00DA0911"/>
    <w:rsid w:val="00DA0D44"/>
    <w:rsid w:val="00DA37B8"/>
    <w:rsid w:val="00DA3944"/>
    <w:rsid w:val="00DA3E89"/>
    <w:rsid w:val="00DA7AC7"/>
    <w:rsid w:val="00DA7FA3"/>
    <w:rsid w:val="00DB322E"/>
    <w:rsid w:val="00DB4521"/>
    <w:rsid w:val="00DB52BE"/>
    <w:rsid w:val="00DB6878"/>
    <w:rsid w:val="00DC0449"/>
    <w:rsid w:val="00DD365C"/>
    <w:rsid w:val="00DE153E"/>
    <w:rsid w:val="00DE4E84"/>
    <w:rsid w:val="00DE7D24"/>
    <w:rsid w:val="00DE7D97"/>
    <w:rsid w:val="00DF1813"/>
    <w:rsid w:val="00DF1BB3"/>
    <w:rsid w:val="00E02704"/>
    <w:rsid w:val="00E028DB"/>
    <w:rsid w:val="00E04119"/>
    <w:rsid w:val="00E06302"/>
    <w:rsid w:val="00E0722E"/>
    <w:rsid w:val="00E10DAD"/>
    <w:rsid w:val="00E115F9"/>
    <w:rsid w:val="00E12F29"/>
    <w:rsid w:val="00E13309"/>
    <w:rsid w:val="00E1355D"/>
    <w:rsid w:val="00E30F7E"/>
    <w:rsid w:val="00E32D92"/>
    <w:rsid w:val="00E35EF1"/>
    <w:rsid w:val="00E4599D"/>
    <w:rsid w:val="00E45BEA"/>
    <w:rsid w:val="00E5427D"/>
    <w:rsid w:val="00E546D7"/>
    <w:rsid w:val="00E5473B"/>
    <w:rsid w:val="00E57557"/>
    <w:rsid w:val="00E67676"/>
    <w:rsid w:val="00E761DF"/>
    <w:rsid w:val="00E83D6E"/>
    <w:rsid w:val="00E86B2A"/>
    <w:rsid w:val="00E9611D"/>
    <w:rsid w:val="00E97A35"/>
    <w:rsid w:val="00EA5298"/>
    <w:rsid w:val="00EB265D"/>
    <w:rsid w:val="00EB2F69"/>
    <w:rsid w:val="00EB5B48"/>
    <w:rsid w:val="00EB60A0"/>
    <w:rsid w:val="00EB667E"/>
    <w:rsid w:val="00EB72CC"/>
    <w:rsid w:val="00EC67E2"/>
    <w:rsid w:val="00ED021C"/>
    <w:rsid w:val="00ED2AA7"/>
    <w:rsid w:val="00ED7EF5"/>
    <w:rsid w:val="00EE3E57"/>
    <w:rsid w:val="00EE442B"/>
    <w:rsid w:val="00EE45CB"/>
    <w:rsid w:val="00EE7AC0"/>
    <w:rsid w:val="00EF0BA7"/>
    <w:rsid w:val="00EF1AD0"/>
    <w:rsid w:val="00EF1BFE"/>
    <w:rsid w:val="00EF5028"/>
    <w:rsid w:val="00F00F99"/>
    <w:rsid w:val="00F0126D"/>
    <w:rsid w:val="00F01542"/>
    <w:rsid w:val="00F05CD2"/>
    <w:rsid w:val="00F13362"/>
    <w:rsid w:val="00F133C8"/>
    <w:rsid w:val="00F14E8C"/>
    <w:rsid w:val="00F1793F"/>
    <w:rsid w:val="00F24320"/>
    <w:rsid w:val="00F243E6"/>
    <w:rsid w:val="00F245E9"/>
    <w:rsid w:val="00F25603"/>
    <w:rsid w:val="00F25FBA"/>
    <w:rsid w:val="00F27C9E"/>
    <w:rsid w:val="00F30CDE"/>
    <w:rsid w:val="00F32564"/>
    <w:rsid w:val="00F346E2"/>
    <w:rsid w:val="00F35E82"/>
    <w:rsid w:val="00F37107"/>
    <w:rsid w:val="00F42D8F"/>
    <w:rsid w:val="00F5410F"/>
    <w:rsid w:val="00F56006"/>
    <w:rsid w:val="00F56336"/>
    <w:rsid w:val="00F56FF7"/>
    <w:rsid w:val="00F67231"/>
    <w:rsid w:val="00F70D97"/>
    <w:rsid w:val="00F73922"/>
    <w:rsid w:val="00F740BA"/>
    <w:rsid w:val="00F74B4E"/>
    <w:rsid w:val="00F82A53"/>
    <w:rsid w:val="00F84305"/>
    <w:rsid w:val="00F8551B"/>
    <w:rsid w:val="00F85B67"/>
    <w:rsid w:val="00F87127"/>
    <w:rsid w:val="00F9230F"/>
    <w:rsid w:val="00F93569"/>
    <w:rsid w:val="00F93A9D"/>
    <w:rsid w:val="00F94756"/>
    <w:rsid w:val="00F97DD8"/>
    <w:rsid w:val="00FA1BF0"/>
    <w:rsid w:val="00FA3487"/>
    <w:rsid w:val="00FA3576"/>
    <w:rsid w:val="00FA3803"/>
    <w:rsid w:val="00FA6EF3"/>
    <w:rsid w:val="00FB2994"/>
    <w:rsid w:val="00FB3611"/>
    <w:rsid w:val="00FB650C"/>
    <w:rsid w:val="00FC07E1"/>
    <w:rsid w:val="00FC5570"/>
    <w:rsid w:val="00FC571B"/>
    <w:rsid w:val="00FC65F6"/>
    <w:rsid w:val="00FC68F0"/>
    <w:rsid w:val="00FC6BBE"/>
    <w:rsid w:val="00FD00C1"/>
    <w:rsid w:val="00FD1B6C"/>
    <w:rsid w:val="00FD4B24"/>
    <w:rsid w:val="00FE1762"/>
    <w:rsid w:val="00FE288D"/>
    <w:rsid w:val="00FF118C"/>
    <w:rsid w:val="00FF3769"/>
    <w:rsid w:val="00FF6272"/>
    <w:rsid w:val="69B2C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900455"/>
  <w14:defaultImageDpi w14:val="330"/>
  <w15:docId w15:val="{6825B4E2-4DF7-4615-AC4C-FF1598C4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44A12"/>
    <w:pPr>
      <w:spacing w:after="120"/>
    </w:pPr>
    <w:rPr>
      <w:rFonts w:asciiTheme="majorHAnsi" w:hAnsiTheme="majorHAnsi" w:cs="Arial"/>
      <w:sz w:val="22"/>
      <w:szCs w:val="22"/>
    </w:rPr>
  </w:style>
  <w:style w:type="paragraph" w:styleId="Heading1">
    <w:name w:val="heading 1"/>
    <w:basedOn w:val="Normal"/>
    <w:next w:val="Normal"/>
    <w:link w:val="Heading1Char"/>
    <w:uiPriority w:val="9"/>
    <w:qFormat/>
    <w:rsid w:val="00944A12"/>
    <w:pPr>
      <w:keepNext/>
      <w:keepLines/>
      <w:outlineLvl w:val="0"/>
    </w:pPr>
    <w:rPr>
      <w:rFonts w:eastAsiaTheme="majorEastAsia" w:cstheme="majorBidi"/>
      <w:b/>
      <w:bCs/>
      <w:color w:val="595959" w:themeColor="text1" w:themeTint="A6"/>
      <w:sz w:val="36"/>
      <w:szCs w:val="28"/>
    </w:rPr>
  </w:style>
  <w:style w:type="paragraph" w:styleId="Heading2">
    <w:name w:val="heading 2"/>
    <w:basedOn w:val="Normal"/>
    <w:next w:val="Normal"/>
    <w:link w:val="Heading2Char"/>
    <w:uiPriority w:val="9"/>
    <w:unhideWhenUsed/>
    <w:qFormat/>
    <w:rsid w:val="00944A12"/>
    <w:pPr>
      <w:keepNext/>
      <w:keepLines/>
      <w:spacing w:before="200"/>
      <w:outlineLvl w:val="1"/>
    </w:pPr>
    <w:rPr>
      <w:rFonts w:eastAsiaTheme="majorEastAsia" w:cstheme="majorBidi"/>
      <w:b/>
      <w:bCs/>
      <w:color w:val="7F7F7F" w:themeColor="text1" w:themeTint="80"/>
      <w:sz w:val="26"/>
      <w:szCs w:val="26"/>
    </w:rPr>
  </w:style>
  <w:style w:type="paragraph" w:styleId="Heading3">
    <w:name w:val="heading 3"/>
    <w:basedOn w:val="Normal"/>
    <w:next w:val="Normal"/>
    <w:link w:val="Heading3Char"/>
    <w:uiPriority w:val="9"/>
    <w:unhideWhenUsed/>
    <w:qFormat/>
    <w:rsid w:val="00944A12"/>
    <w:pPr>
      <w:keepNext/>
      <w:keepLines/>
      <w:spacing w:before="200"/>
      <w:outlineLvl w:val="2"/>
    </w:pPr>
    <w:rPr>
      <w:rFonts w:eastAsiaTheme="majorEastAsia"/>
      <w:b/>
      <w:bCs/>
      <w:color w:val="595959" w:themeColor="text1" w:themeTint="A6"/>
      <w:sz w:val="24"/>
    </w:rPr>
  </w:style>
  <w:style w:type="paragraph" w:styleId="Heading4">
    <w:name w:val="heading 4"/>
    <w:basedOn w:val="Normal"/>
    <w:next w:val="Normal"/>
    <w:link w:val="Heading4Char"/>
    <w:uiPriority w:val="9"/>
    <w:unhideWhenUsed/>
    <w:qFormat/>
    <w:rsid w:val="00944A12"/>
    <w:pPr>
      <w:keepNext/>
      <w:keepLines/>
      <w:spacing w:before="200"/>
      <w:outlineLvl w:val="3"/>
    </w:pPr>
    <w:rPr>
      <w:rFonts w:eastAsiaTheme="majorEastAsia" w:cstheme="majorBidi"/>
      <w:b/>
      <w:bCs/>
      <w:i/>
      <w:iCs/>
      <w:color w:val="595959" w:themeColor="text1" w:themeTint="A6"/>
      <w:sz w:val="24"/>
      <w:szCs w:val="24"/>
    </w:rPr>
  </w:style>
  <w:style w:type="paragraph" w:styleId="Heading5">
    <w:name w:val="heading 5"/>
    <w:basedOn w:val="Normal"/>
    <w:next w:val="Normal"/>
    <w:link w:val="Heading5Char"/>
    <w:uiPriority w:val="9"/>
    <w:semiHidden/>
    <w:unhideWhenUsed/>
    <w:qFormat/>
    <w:rsid w:val="00944A12"/>
    <w:pPr>
      <w:keepNext/>
      <w:keepLines/>
      <w:spacing w:before="200"/>
      <w:outlineLvl w:val="4"/>
    </w:pPr>
    <w:rPr>
      <w:rFonts w:eastAsiaTheme="majorEastAsia"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0AA"/>
    <w:pPr>
      <w:tabs>
        <w:tab w:val="center" w:pos="4320"/>
        <w:tab w:val="right" w:pos="8640"/>
      </w:tabs>
    </w:pPr>
  </w:style>
  <w:style w:type="character" w:customStyle="1" w:styleId="HeaderChar">
    <w:name w:val="Header Char"/>
    <w:basedOn w:val="DefaultParagraphFont"/>
    <w:link w:val="Header"/>
    <w:uiPriority w:val="99"/>
    <w:rsid w:val="007400AA"/>
  </w:style>
  <w:style w:type="paragraph" w:styleId="Footer">
    <w:name w:val="footer"/>
    <w:basedOn w:val="Normal"/>
    <w:link w:val="FooterChar"/>
    <w:uiPriority w:val="99"/>
    <w:unhideWhenUsed/>
    <w:rsid w:val="007400AA"/>
    <w:pPr>
      <w:tabs>
        <w:tab w:val="center" w:pos="4320"/>
        <w:tab w:val="right" w:pos="8640"/>
      </w:tabs>
    </w:pPr>
  </w:style>
  <w:style w:type="character" w:customStyle="1" w:styleId="FooterChar">
    <w:name w:val="Footer Char"/>
    <w:basedOn w:val="DefaultParagraphFont"/>
    <w:link w:val="Footer"/>
    <w:uiPriority w:val="99"/>
    <w:rsid w:val="007400AA"/>
  </w:style>
  <w:style w:type="character" w:styleId="CommentReference">
    <w:name w:val="annotation reference"/>
    <w:basedOn w:val="DefaultParagraphFont"/>
    <w:uiPriority w:val="99"/>
    <w:semiHidden/>
    <w:unhideWhenUsed/>
    <w:rsid w:val="00E0722E"/>
    <w:rPr>
      <w:sz w:val="18"/>
      <w:szCs w:val="18"/>
    </w:rPr>
  </w:style>
  <w:style w:type="paragraph" w:styleId="CommentText">
    <w:name w:val="annotation text"/>
    <w:basedOn w:val="Normal"/>
    <w:link w:val="CommentTextChar"/>
    <w:uiPriority w:val="99"/>
    <w:unhideWhenUsed/>
    <w:rsid w:val="00E0722E"/>
  </w:style>
  <w:style w:type="character" w:customStyle="1" w:styleId="CommentTextChar">
    <w:name w:val="Comment Text Char"/>
    <w:basedOn w:val="DefaultParagraphFont"/>
    <w:link w:val="CommentText"/>
    <w:uiPriority w:val="99"/>
    <w:rsid w:val="00E0722E"/>
  </w:style>
  <w:style w:type="character" w:styleId="Hyperlink">
    <w:name w:val="Hyperlink"/>
    <w:basedOn w:val="DefaultParagraphFont"/>
    <w:uiPriority w:val="99"/>
    <w:unhideWhenUsed/>
    <w:rsid w:val="00E0722E"/>
    <w:rPr>
      <w:color w:val="0000FF" w:themeColor="hyperlink"/>
      <w:u w:val="single"/>
    </w:rPr>
  </w:style>
  <w:style w:type="paragraph" w:styleId="BalloonText">
    <w:name w:val="Balloon Text"/>
    <w:basedOn w:val="Normal"/>
    <w:link w:val="BalloonTextChar"/>
    <w:uiPriority w:val="99"/>
    <w:semiHidden/>
    <w:unhideWhenUsed/>
    <w:rsid w:val="00E07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22E"/>
    <w:rPr>
      <w:rFonts w:ascii="Lucida Grande" w:hAnsi="Lucida Grande" w:cs="Lucida Grande"/>
      <w:sz w:val="18"/>
      <w:szCs w:val="18"/>
    </w:rPr>
  </w:style>
  <w:style w:type="table" w:styleId="TableGrid">
    <w:name w:val="Table Grid"/>
    <w:basedOn w:val="TableNormal"/>
    <w:rsid w:val="00643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4A12"/>
    <w:pPr>
      <w:ind w:left="720"/>
      <w:contextualSpacing/>
    </w:pPr>
  </w:style>
  <w:style w:type="paragraph" w:styleId="CommentSubject">
    <w:name w:val="annotation subject"/>
    <w:basedOn w:val="CommentText"/>
    <w:next w:val="CommentText"/>
    <w:link w:val="CommentSubjectChar"/>
    <w:uiPriority w:val="99"/>
    <w:semiHidden/>
    <w:unhideWhenUsed/>
    <w:rsid w:val="00270861"/>
    <w:rPr>
      <w:b/>
      <w:bCs/>
      <w:sz w:val="20"/>
      <w:szCs w:val="20"/>
    </w:rPr>
  </w:style>
  <w:style w:type="character" w:customStyle="1" w:styleId="CommentSubjectChar">
    <w:name w:val="Comment Subject Char"/>
    <w:basedOn w:val="CommentTextChar"/>
    <w:link w:val="CommentSubject"/>
    <w:uiPriority w:val="99"/>
    <w:semiHidden/>
    <w:rsid w:val="00270861"/>
    <w:rPr>
      <w:b/>
      <w:bCs/>
      <w:sz w:val="20"/>
      <w:szCs w:val="20"/>
    </w:rPr>
  </w:style>
  <w:style w:type="paragraph" w:styleId="Revision">
    <w:name w:val="Revision"/>
    <w:hidden/>
    <w:uiPriority w:val="99"/>
    <w:semiHidden/>
    <w:rsid w:val="00AA6073"/>
  </w:style>
  <w:style w:type="character" w:customStyle="1" w:styleId="Heading1Char">
    <w:name w:val="Heading 1 Char"/>
    <w:basedOn w:val="DefaultParagraphFont"/>
    <w:link w:val="Heading1"/>
    <w:uiPriority w:val="9"/>
    <w:rsid w:val="00944A12"/>
    <w:rPr>
      <w:rFonts w:asciiTheme="majorHAnsi" w:eastAsiaTheme="majorEastAsia" w:hAnsiTheme="majorHAnsi" w:cstheme="majorBidi"/>
      <w:b/>
      <w:bCs/>
      <w:color w:val="595959" w:themeColor="text1" w:themeTint="A6"/>
      <w:sz w:val="36"/>
      <w:szCs w:val="28"/>
      <w:lang w:val="fr-CA"/>
    </w:rPr>
  </w:style>
  <w:style w:type="character" w:customStyle="1" w:styleId="Heading2Char">
    <w:name w:val="Heading 2 Char"/>
    <w:basedOn w:val="DefaultParagraphFont"/>
    <w:link w:val="Heading2"/>
    <w:uiPriority w:val="9"/>
    <w:rsid w:val="00944A12"/>
    <w:rPr>
      <w:rFonts w:asciiTheme="majorHAnsi" w:eastAsiaTheme="majorEastAsia" w:hAnsiTheme="majorHAnsi" w:cstheme="majorBidi"/>
      <w:b/>
      <w:bCs/>
      <w:color w:val="7F7F7F" w:themeColor="text1" w:themeTint="80"/>
      <w:sz w:val="26"/>
      <w:szCs w:val="26"/>
      <w:lang w:val="fr-CA"/>
    </w:rPr>
  </w:style>
  <w:style w:type="character" w:customStyle="1" w:styleId="Heading3Char">
    <w:name w:val="Heading 3 Char"/>
    <w:basedOn w:val="DefaultParagraphFont"/>
    <w:link w:val="Heading3"/>
    <w:uiPriority w:val="9"/>
    <w:rsid w:val="00944A12"/>
    <w:rPr>
      <w:rFonts w:asciiTheme="majorHAnsi" w:eastAsiaTheme="majorEastAsia" w:hAnsiTheme="majorHAnsi" w:cs="Arial"/>
      <w:b/>
      <w:bCs/>
      <w:color w:val="595959" w:themeColor="text1" w:themeTint="A6"/>
      <w:szCs w:val="22"/>
      <w:lang w:val="fr-CA"/>
    </w:rPr>
  </w:style>
  <w:style w:type="character" w:customStyle="1" w:styleId="Heading4Char">
    <w:name w:val="Heading 4 Char"/>
    <w:basedOn w:val="DefaultParagraphFont"/>
    <w:link w:val="Heading4"/>
    <w:uiPriority w:val="9"/>
    <w:rsid w:val="00944A12"/>
    <w:rPr>
      <w:rFonts w:asciiTheme="majorHAnsi" w:eastAsiaTheme="majorEastAsia" w:hAnsiTheme="majorHAnsi" w:cstheme="majorBidi"/>
      <w:b/>
      <w:bCs/>
      <w:i/>
      <w:iCs/>
      <w:color w:val="595959" w:themeColor="text1" w:themeTint="A6"/>
      <w:lang w:val="fr-CA"/>
    </w:rPr>
  </w:style>
  <w:style w:type="character" w:customStyle="1" w:styleId="Heading5Char">
    <w:name w:val="Heading 5 Char"/>
    <w:basedOn w:val="DefaultParagraphFont"/>
    <w:link w:val="Heading5"/>
    <w:uiPriority w:val="9"/>
    <w:semiHidden/>
    <w:rsid w:val="00944A12"/>
    <w:rPr>
      <w:rFonts w:asciiTheme="majorHAnsi" w:eastAsiaTheme="majorEastAsia" w:hAnsiTheme="majorHAnsi" w:cstheme="majorBidi"/>
      <w:color w:val="243F60" w:themeColor="accent1" w:themeShade="7F"/>
      <w:lang w:val="fr-CA"/>
    </w:rPr>
  </w:style>
  <w:style w:type="paragraph" w:styleId="Caption">
    <w:name w:val="caption"/>
    <w:basedOn w:val="Normal"/>
    <w:next w:val="Normal"/>
    <w:uiPriority w:val="35"/>
    <w:semiHidden/>
    <w:unhideWhenUsed/>
    <w:qFormat/>
    <w:rsid w:val="00944A12"/>
    <w:pPr>
      <w:spacing w:after="200"/>
    </w:pPr>
    <w:rPr>
      <w:b/>
      <w:bCs/>
      <w:color w:val="595959" w:themeColor="text1" w:themeTint="A6"/>
      <w:sz w:val="18"/>
      <w:szCs w:val="18"/>
    </w:rPr>
  </w:style>
  <w:style w:type="character" w:styleId="PageNumber">
    <w:name w:val="page number"/>
    <w:basedOn w:val="DefaultParagraphFont"/>
    <w:uiPriority w:val="99"/>
    <w:semiHidden/>
    <w:unhideWhenUsed/>
    <w:rsid w:val="00900E11"/>
  </w:style>
  <w:style w:type="character" w:styleId="FollowedHyperlink">
    <w:name w:val="FollowedHyperlink"/>
    <w:basedOn w:val="DefaultParagraphFont"/>
    <w:uiPriority w:val="99"/>
    <w:semiHidden/>
    <w:unhideWhenUsed/>
    <w:rsid w:val="00D53C8D"/>
    <w:rPr>
      <w:color w:val="800080" w:themeColor="followedHyperlink"/>
      <w:u w:val="single"/>
    </w:rPr>
  </w:style>
  <w:style w:type="character" w:styleId="UnresolvedMention">
    <w:name w:val="Unresolved Mention"/>
    <w:basedOn w:val="DefaultParagraphFont"/>
    <w:uiPriority w:val="99"/>
    <w:rsid w:val="00C34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1120">
      <w:bodyDiv w:val="1"/>
      <w:marLeft w:val="0"/>
      <w:marRight w:val="0"/>
      <w:marTop w:val="0"/>
      <w:marBottom w:val="0"/>
      <w:divBdr>
        <w:top w:val="none" w:sz="0" w:space="0" w:color="auto"/>
        <w:left w:val="none" w:sz="0" w:space="0" w:color="auto"/>
        <w:bottom w:val="none" w:sz="0" w:space="0" w:color="auto"/>
        <w:right w:val="none" w:sz="0" w:space="0" w:color="auto"/>
      </w:divBdr>
    </w:div>
    <w:div w:id="488209420">
      <w:bodyDiv w:val="1"/>
      <w:marLeft w:val="0"/>
      <w:marRight w:val="0"/>
      <w:marTop w:val="0"/>
      <w:marBottom w:val="0"/>
      <w:divBdr>
        <w:top w:val="none" w:sz="0" w:space="0" w:color="auto"/>
        <w:left w:val="none" w:sz="0" w:space="0" w:color="auto"/>
        <w:bottom w:val="none" w:sz="0" w:space="0" w:color="auto"/>
        <w:right w:val="none" w:sz="0" w:space="0" w:color="auto"/>
      </w:divBdr>
      <w:divsChild>
        <w:div w:id="12652154">
          <w:blockQuote w:val="1"/>
          <w:marLeft w:val="600"/>
          <w:marRight w:val="0"/>
          <w:marTop w:val="0"/>
          <w:marBottom w:val="0"/>
          <w:divBdr>
            <w:top w:val="none" w:sz="0" w:space="0" w:color="auto"/>
            <w:left w:val="none" w:sz="0" w:space="0" w:color="auto"/>
            <w:bottom w:val="none" w:sz="0" w:space="0" w:color="auto"/>
            <w:right w:val="none" w:sz="0" w:space="0" w:color="auto"/>
          </w:divBdr>
          <w:divsChild>
            <w:div w:id="302200015">
              <w:marLeft w:val="0"/>
              <w:marRight w:val="0"/>
              <w:marTop w:val="0"/>
              <w:marBottom w:val="0"/>
              <w:divBdr>
                <w:top w:val="none" w:sz="0" w:space="0" w:color="auto"/>
                <w:left w:val="none" w:sz="0" w:space="0" w:color="auto"/>
                <w:bottom w:val="none" w:sz="0" w:space="0" w:color="auto"/>
                <w:right w:val="none" w:sz="0" w:space="0" w:color="auto"/>
              </w:divBdr>
            </w:div>
            <w:div w:id="585726975">
              <w:marLeft w:val="0"/>
              <w:marRight w:val="0"/>
              <w:marTop w:val="0"/>
              <w:marBottom w:val="0"/>
              <w:divBdr>
                <w:top w:val="none" w:sz="0" w:space="0" w:color="auto"/>
                <w:left w:val="none" w:sz="0" w:space="0" w:color="auto"/>
                <w:bottom w:val="none" w:sz="0" w:space="0" w:color="auto"/>
                <w:right w:val="none" w:sz="0" w:space="0" w:color="auto"/>
              </w:divBdr>
            </w:div>
          </w:divsChild>
        </w:div>
        <w:div w:id="45960413">
          <w:blockQuote w:val="1"/>
          <w:marLeft w:val="600"/>
          <w:marRight w:val="0"/>
          <w:marTop w:val="0"/>
          <w:marBottom w:val="0"/>
          <w:divBdr>
            <w:top w:val="none" w:sz="0" w:space="0" w:color="auto"/>
            <w:left w:val="none" w:sz="0" w:space="0" w:color="auto"/>
            <w:bottom w:val="none" w:sz="0" w:space="0" w:color="auto"/>
            <w:right w:val="none" w:sz="0" w:space="0" w:color="auto"/>
          </w:divBdr>
          <w:divsChild>
            <w:div w:id="910626040">
              <w:marLeft w:val="0"/>
              <w:marRight w:val="0"/>
              <w:marTop w:val="0"/>
              <w:marBottom w:val="0"/>
              <w:divBdr>
                <w:top w:val="none" w:sz="0" w:space="0" w:color="auto"/>
                <w:left w:val="none" w:sz="0" w:space="0" w:color="auto"/>
                <w:bottom w:val="none" w:sz="0" w:space="0" w:color="auto"/>
                <w:right w:val="none" w:sz="0" w:space="0" w:color="auto"/>
              </w:divBdr>
            </w:div>
          </w:divsChild>
        </w:div>
        <w:div w:id="94987266">
          <w:blockQuote w:val="1"/>
          <w:marLeft w:val="600"/>
          <w:marRight w:val="0"/>
          <w:marTop w:val="0"/>
          <w:marBottom w:val="0"/>
          <w:divBdr>
            <w:top w:val="none" w:sz="0" w:space="0" w:color="auto"/>
            <w:left w:val="none" w:sz="0" w:space="0" w:color="auto"/>
            <w:bottom w:val="none" w:sz="0" w:space="0" w:color="auto"/>
            <w:right w:val="none" w:sz="0" w:space="0" w:color="auto"/>
          </w:divBdr>
          <w:divsChild>
            <w:div w:id="322121795">
              <w:marLeft w:val="0"/>
              <w:marRight w:val="0"/>
              <w:marTop w:val="0"/>
              <w:marBottom w:val="0"/>
              <w:divBdr>
                <w:top w:val="none" w:sz="0" w:space="0" w:color="auto"/>
                <w:left w:val="none" w:sz="0" w:space="0" w:color="auto"/>
                <w:bottom w:val="none" w:sz="0" w:space="0" w:color="auto"/>
                <w:right w:val="none" w:sz="0" w:space="0" w:color="auto"/>
              </w:divBdr>
            </w:div>
            <w:div w:id="705715568">
              <w:marLeft w:val="0"/>
              <w:marRight w:val="0"/>
              <w:marTop w:val="0"/>
              <w:marBottom w:val="0"/>
              <w:divBdr>
                <w:top w:val="none" w:sz="0" w:space="0" w:color="auto"/>
                <w:left w:val="none" w:sz="0" w:space="0" w:color="auto"/>
                <w:bottom w:val="none" w:sz="0" w:space="0" w:color="auto"/>
                <w:right w:val="none" w:sz="0" w:space="0" w:color="auto"/>
              </w:divBdr>
            </w:div>
            <w:div w:id="1157309413">
              <w:marLeft w:val="0"/>
              <w:marRight w:val="0"/>
              <w:marTop w:val="0"/>
              <w:marBottom w:val="0"/>
              <w:divBdr>
                <w:top w:val="none" w:sz="0" w:space="0" w:color="auto"/>
                <w:left w:val="none" w:sz="0" w:space="0" w:color="auto"/>
                <w:bottom w:val="none" w:sz="0" w:space="0" w:color="auto"/>
                <w:right w:val="none" w:sz="0" w:space="0" w:color="auto"/>
              </w:divBdr>
            </w:div>
            <w:div w:id="1606771443">
              <w:marLeft w:val="0"/>
              <w:marRight w:val="0"/>
              <w:marTop w:val="0"/>
              <w:marBottom w:val="0"/>
              <w:divBdr>
                <w:top w:val="none" w:sz="0" w:space="0" w:color="auto"/>
                <w:left w:val="none" w:sz="0" w:space="0" w:color="auto"/>
                <w:bottom w:val="none" w:sz="0" w:space="0" w:color="auto"/>
                <w:right w:val="none" w:sz="0" w:space="0" w:color="auto"/>
              </w:divBdr>
            </w:div>
          </w:divsChild>
        </w:div>
        <w:div w:id="114064647">
          <w:blockQuote w:val="1"/>
          <w:marLeft w:val="600"/>
          <w:marRight w:val="0"/>
          <w:marTop w:val="0"/>
          <w:marBottom w:val="0"/>
          <w:divBdr>
            <w:top w:val="none" w:sz="0" w:space="0" w:color="auto"/>
            <w:left w:val="none" w:sz="0" w:space="0" w:color="auto"/>
            <w:bottom w:val="none" w:sz="0" w:space="0" w:color="auto"/>
            <w:right w:val="none" w:sz="0" w:space="0" w:color="auto"/>
          </w:divBdr>
          <w:divsChild>
            <w:div w:id="320089328">
              <w:marLeft w:val="0"/>
              <w:marRight w:val="0"/>
              <w:marTop w:val="0"/>
              <w:marBottom w:val="0"/>
              <w:divBdr>
                <w:top w:val="none" w:sz="0" w:space="0" w:color="auto"/>
                <w:left w:val="none" w:sz="0" w:space="0" w:color="auto"/>
                <w:bottom w:val="none" w:sz="0" w:space="0" w:color="auto"/>
                <w:right w:val="none" w:sz="0" w:space="0" w:color="auto"/>
              </w:divBdr>
            </w:div>
            <w:div w:id="1609463863">
              <w:marLeft w:val="0"/>
              <w:marRight w:val="0"/>
              <w:marTop w:val="0"/>
              <w:marBottom w:val="0"/>
              <w:divBdr>
                <w:top w:val="none" w:sz="0" w:space="0" w:color="auto"/>
                <w:left w:val="none" w:sz="0" w:space="0" w:color="auto"/>
                <w:bottom w:val="none" w:sz="0" w:space="0" w:color="auto"/>
                <w:right w:val="none" w:sz="0" w:space="0" w:color="auto"/>
              </w:divBdr>
            </w:div>
            <w:div w:id="2005551813">
              <w:marLeft w:val="0"/>
              <w:marRight w:val="0"/>
              <w:marTop w:val="0"/>
              <w:marBottom w:val="0"/>
              <w:divBdr>
                <w:top w:val="none" w:sz="0" w:space="0" w:color="auto"/>
                <w:left w:val="none" w:sz="0" w:space="0" w:color="auto"/>
                <w:bottom w:val="none" w:sz="0" w:space="0" w:color="auto"/>
                <w:right w:val="none" w:sz="0" w:space="0" w:color="auto"/>
              </w:divBdr>
            </w:div>
          </w:divsChild>
        </w:div>
        <w:div w:id="305858386">
          <w:marLeft w:val="0"/>
          <w:marRight w:val="0"/>
          <w:marTop w:val="0"/>
          <w:marBottom w:val="0"/>
          <w:divBdr>
            <w:top w:val="none" w:sz="0" w:space="0" w:color="auto"/>
            <w:left w:val="none" w:sz="0" w:space="0" w:color="auto"/>
            <w:bottom w:val="none" w:sz="0" w:space="0" w:color="auto"/>
            <w:right w:val="none" w:sz="0" w:space="0" w:color="auto"/>
          </w:divBdr>
        </w:div>
        <w:div w:id="375004388">
          <w:blockQuote w:val="1"/>
          <w:marLeft w:val="600"/>
          <w:marRight w:val="0"/>
          <w:marTop w:val="0"/>
          <w:marBottom w:val="0"/>
          <w:divBdr>
            <w:top w:val="none" w:sz="0" w:space="0" w:color="auto"/>
            <w:left w:val="none" w:sz="0" w:space="0" w:color="auto"/>
            <w:bottom w:val="none" w:sz="0" w:space="0" w:color="auto"/>
            <w:right w:val="none" w:sz="0" w:space="0" w:color="auto"/>
          </w:divBdr>
          <w:divsChild>
            <w:div w:id="3292231">
              <w:marLeft w:val="0"/>
              <w:marRight w:val="0"/>
              <w:marTop w:val="0"/>
              <w:marBottom w:val="0"/>
              <w:divBdr>
                <w:top w:val="none" w:sz="0" w:space="0" w:color="auto"/>
                <w:left w:val="none" w:sz="0" w:space="0" w:color="auto"/>
                <w:bottom w:val="none" w:sz="0" w:space="0" w:color="auto"/>
                <w:right w:val="none" w:sz="0" w:space="0" w:color="auto"/>
              </w:divBdr>
            </w:div>
            <w:div w:id="867959384">
              <w:marLeft w:val="0"/>
              <w:marRight w:val="0"/>
              <w:marTop w:val="0"/>
              <w:marBottom w:val="0"/>
              <w:divBdr>
                <w:top w:val="none" w:sz="0" w:space="0" w:color="auto"/>
                <w:left w:val="none" w:sz="0" w:space="0" w:color="auto"/>
                <w:bottom w:val="none" w:sz="0" w:space="0" w:color="auto"/>
                <w:right w:val="none" w:sz="0" w:space="0" w:color="auto"/>
              </w:divBdr>
            </w:div>
            <w:div w:id="1117605553">
              <w:marLeft w:val="0"/>
              <w:marRight w:val="0"/>
              <w:marTop w:val="0"/>
              <w:marBottom w:val="0"/>
              <w:divBdr>
                <w:top w:val="none" w:sz="0" w:space="0" w:color="auto"/>
                <w:left w:val="none" w:sz="0" w:space="0" w:color="auto"/>
                <w:bottom w:val="none" w:sz="0" w:space="0" w:color="auto"/>
                <w:right w:val="none" w:sz="0" w:space="0" w:color="auto"/>
              </w:divBdr>
            </w:div>
            <w:div w:id="1898277251">
              <w:marLeft w:val="0"/>
              <w:marRight w:val="0"/>
              <w:marTop w:val="0"/>
              <w:marBottom w:val="0"/>
              <w:divBdr>
                <w:top w:val="none" w:sz="0" w:space="0" w:color="auto"/>
                <w:left w:val="none" w:sz="0" w:space="0" w:color="auto"/>
                <w:bottom w:val="none" w:sz="0" w:space="0" w:color="auto"/>
                <w:right w:val="none" w:sz="0" w:space="0" w:color="auto"/>
              </w:divBdr>
            </w:div>
            <w:div w:id="1946575693">
              <w:marLeft w:val="0"/>
              <w:marRight w:val="0"/>
              <w:marTop w:val="0"/>
              <w:marBottom w:val="0"/>
              <w:divBdr>
                <w:top w:val="none" w:sz="0" w:space="0" w:color="auto"/>
                <w:left w:val="none" w:sz="0" w:space="0" w:color="auto"/>
                <w:bottom w:val="none" w:sz="0" w:space="0" w:color="auto"/>
                <w:right w:val="none" w:sz="0" w:space="0" w:color="auto"/>
              </w:divBdr>
            </w:div>
          </w:divsChild>
        </w:div>
        <w:div w:id="457991256">
          <w:blockQuote w:val="1"/>
          <w:marLeft w:val="600"/>
          <w:marRight w:val="0"/>
          <w:marTop w:val="0"/>
          <w:marBottom w:val="0"/>
          <w:divBdr>
            <w:top w:val="none" w:sz="0" w:space="0" w:color="auto"/>
            <w:left w:val="none" w:sz="0" w:space="0" w:color="auto"/>
            <w:bottom w:val="none" w:sz="0" w:space="0" w:color="auto"/>
            <w:right w:val="none" w:sz="0" w:space="0" w:color="auto"/>
          </w:divBdr>
          <w:divsChild>
            <w:div w:id="654720825">
              <w:marLeft w:val="0"/>
              <w:marRight w:val="0"/>
              <w:marTop w:val="0"/>
              <w:marBottom w:val="0"/>
              <w:divBdr>
                <w:top w:val="none" w:sz="0" w:space="0" w:color="auto"/>
                <w:left w:val="none" w:sz="0" w:space="0" w:color="auto"/>
                <w:bottom w:val="none" w:sz="0" w:space="0" w:color="auto"/>
                <w:right w:val="none" w:sz="0" w:space="0" w:color="auto"/>
              </w:divBdr>
            </w:div>
            <w:div w:id="712460273">
              <w:marLeft w:val="0"/>
              <w:marRight w:val="0"/>
              <w:marTop w:val="0"/>
              <w:marBottom w:val="0"/>
              <w:divBdr>
                <w:top w:val="none" w:sz="0" w:space="0" w:color="auto"/>
                <w:left w:val="none" w:sz="0" w:space="0" w:color="auto"/>
                <w:bottom w:val="none" w:sz="0" w:space="0" w:color="auto"/>
                <w:right w:val="none" w:sz="0" w:space="0" w:color="auto"/>
              </w:divBdr>
            </w:div>
            <w:div w:id="1749037804">
              <w:marLeft w:val="0"/>
              <w:marRight w:val="0"/>
              <w:marTop w:val="0"/>
              <w:marBottom w:val="0"/>
              <w:divBdr>
                <w:top w:val="none" w:sz="0" w:space="0" w:color="auto"/>
                <w:left w:val="none" w:sz="0" w:space="0" w:color="auto"/>
                <w:bottom w:val="none" w:sz="0" w:space="0" w:color="auto"/>
                <w:right w:val="none" w:sz="0" w:space="0" w:color="auto"/>
              </w:divBdr>
            </w:div>
            <w:div w:id="2006979105">
              <w:marLeft w:val="0"/>
              <w:marRight w:val="0"/>
              <w:marTop w:val="0"/>
              <w:marBottom w:val="0"/>
              <w:divBdr>
                <w:top w:val="none" w:sz="0" w:space="0" w:color="auto"/>
                <w:left w:val="none" w:sz="0" w:space="0" w:color="auto"/>
                <w:bottom w:val="none" w:sz="0" w:space="0" w:color="auto"/>
                <w:right w:val="none" w:sz="0" w:space="0" w:color="auto"/>
              </w:divBdr>
            </w:div>
            <w:div w:id="2046103562">
              <w:marLeft w:val="0"/>
              <w:marRight w:val="0"/>
              <w:marTop w:val="0"/>
              <w:marBottom w:val="0"/>
              <w:divBdr>
                <w:top w:val="none" w:sz="0" w:space="0" w:color="auto"/>
                <w:left w:val="none" w:sz="0" w:space="0" w:color="auto"/>
                <w:bottom w:val="none" w:sz="0" w:space="0" w:color="auto"/>
                <w:right w:val="none" w:sz="0" w:space="0" w:color="auto"/>
              </w:divBdr>
            </w:div>
          </w:divsChild>
        </w:div>
        <w:div w:id="510218207">
          <w:marLeft w:val="0"/>
          <w:marRight w:val="0"/>
          <w:marTop w:val="0"/>
          <w:marBottom w:val="0"/>
          <w:divBdr>
            <w:top w:val="none" w:sz="0" w:space="0" w:color="auto"/>
            <w:left w:val="none" w:sz="0" w:space="0" w:color="auto"/>
            <w:bottom w:val="none" w:sz="0" w:space="0" w:color="auto"/>
            <w:right w:val="none" w:sz="0" w:space="0" w:color="auto"/>
          </w:divBdr>
        </w:div>
        <w:div w:id="532884987">
          <w:blockQuote w:val="1"/>
          <w:marLeft w:val="600"/>
          <w:marRight w:val="0"/>
          <w:marTop w:val="0"/>
          <w:marBottom w:val="0"/>
          <w:divBdr>
            <w:top w:val="none" w:sz="0" w:space="0" w:color="auto"/>
            <w:left w:val="none" w:sz="0" w:space="0" w:color="auto"/>
            <w:bottom w:val="none" w:sz="0" w:space="0" w:color="auto"/>
            <w:right w:val="none" w:sz="0" w:space="0" w:color="auto"/>
          </w:divBdr>
        </w:div>
        <w:div w:id="553010170">
          <w:marLeft w:val="0"/>
          <w:marRight w:val="0"/>
          <w:marTop w:val="0"/>
          <w:marBottom w:val="0"/>
          <w:divBdr>
            <w:top w:val="none" w:sz="0" w:space="0" w:color="auto"/>
            <w:left w:val="none" w:sz="0" w:space="0" w:color="auto"/>
            <w:bottom w:val="none" w:sz="0" w:space="0" w:color="auto"/>
            <w:right w:val="none" w:sz="0" w:space="0" w:color="auto"/>
          </w:divBdr>
        </w:div>
        <w:div w:id="686060005">
          <w:marLeft w:val="0"/>
          <w:marRight w:val="0"/>
          <w:marTop w:val="0"/>
          <w:marBottom w:val="0"/>
          <w:divBdr>
            <w:top w:val="none" w:sz="0" w:space="0" w:color="auto"/>
            <w:left w:val="none" w:sz="0" w:space="0" w:color="auto"/>
            <w:bottom w:val="none" w:sz="0" w:space="0" w:color="auto"/>
            <w:right w:val="none" w:sz="0" w:space="0" w:color="auto"/>
          </w:divBdr>
        </w:div>
        <w:div w:id="751124322">
          <w:blockQuote w:val="1"/>
          <w:marLeft w:val="600"/>
          <w:marRight w:val="0"/>
          <w:marTop w:val="0"/>
          <w:marBottom w:val="0"/>
          <w:divBdr>
            <w:top w:val="none" w:sz="0" w:space="0" w:color="auto"/>
            <w:left w:val="none" w:sz="0" w:space="0" w:color="auto"/>
            <w:bottom w:val="none" w:sz="0" w:space="0" w:color="auto"/>
            <w:right w:val="none" w:sz="0" w:space="0" w:color="auto"/>
          </w:divBdr>
          <w:divsChild>
            <w:div w:id="1511065228">
              <w:marLeft w:val="0"/>
              <w:marRight w:val="0"/>
              <w:marTop w:val="0"/>
              <w:marBottom w:val="0"/>
              <w:divBdr>
                <w:top w:val="none" w:sz="0" w:space="0" w:color="auto"/>
                <w:left w:val="none" w:sz="0" w:space="0" w:color="auto"/>
                <w:bottom w:val="none" w:sz="0" w:space="0" w:color="auto"/>
                <w:right w:val="none" w:sz="0" w:space="0" w:color="auto"/>
              </w:divBdr>
            </w:div>
          </w:divsChild>
        </w:div>
        <w:div w:id="871920883">
          <w:marLeft w:val="0"/>
          <w:marRight w:val="0"/>
          <w:marTop w:val="0"/>
          <w:marBottom w:val="0"/>
          <w:divBdr>
            <w:top w:val="none" w:sz="0" w:space="0" w:color="auto"/>
            <w:left w:val="none" w:sz="0" w:space="0" w:color="auto"/>
            <w:bottom w:val="none" w:sz="0" w:space="0" w:color="auto"/>
            <w:right w:val="none" w:sz="0" w:space="0" w:color="auto"/>
          </w:divBdr>
        </w:div>
        <w:div w:id="923688925">
          <w:blockQuote w:val="1"/>
          <w:marLeft w:val="600"/>
          <w:marRight w:val="0"/>
          <w:marTop w:val="0"/>
          <w:marBottom w:val="0"/>
          <w:divBdr>
            <w:top w:val="none" w:sz="0" w:space="0" w:color="auto"/>
            <w:left w:val="none" w:sz="0" w:space="0" w:color="auto"/>
            <w:bottom w:val="none" w:sz="0" w:space="0" w:color="auto"/>
            <w:right w:val="none" w:sz="0" w:space="0" w:color="auto"/>
          </w:divBdr>
          <w:divsChild>
            <w:div w:id="1266305778">
              <w:marLeft w:val="0"/>
              <w:marRight w:val="0"/>
              <w:marTop w:val="0"/>
              <w:marBottom w:val="0"/>
              <w:divBdr>
                <w:top w:val="none" w:sz="0" w:space="0" w:color="auto"/>
                <w:left w:val="none" w:sz="0" w:space="0" w:color="auto"/>
                <w:bottom w:val="none" w:sz="0" w:space="0" w:color="auto"/>
                <w:right w:val="none" w:sz="0" w:space="0" w:color="auto"/>
              </w:divBdr>
            </w:div>
          </w:divsChild>
        </w:div>
        <w:div w:id="1035697445">
          <w:marLeft w:val="0"/>
          <w:marRight w:val="0"/>
          <w:marTop w:val="0"/>
          <w:marBottom w:val="0"/>
          <w:divBdr>
            <w:top w:val="none" w:sz="0" w:space="0" w:color="auto"/>
            <w:left w:val="none" w:sz="0" w:space="0" w:color="auto"/>
            <w:bottom w:val="none" w:sz="0" w:space="0" w:color="auto"/>
            <w:right w:val="none" w:sz="0" w:space="0" w:color="auto"/>
          </w:divBdr>
        </w:div>
        <w:div w:id="1094134220">
          <w:blockQuote w:val="1"/>
          <w:marLeft w:val="600"/>
          <w:marRight w:val="0"/>
          <w:marTop w:val="0"/>
          <w:marBottom w:val="0"/>
          <w:divBdr>
            <w:top w:val="none" w:sz="0" w:space="0" w:color="auto"/>
            <w:left w:val="none" w:sz="0" w:space="0" w:color="auto"/>
            <w:bottom w:val="none" w:sz="0" w:space="0" w:color="auto"/>
            <w:right w:val="none" w:sz="0" w:space="0" w:color="auto"/>
          </w:divBdr>
          <w:divsChild>
            <w:div w:id="7217803">
              <w:marLeft w:val="0"/>
              <w:marRight w:val="0"/>
              <w:marTop w:val="0"/>
              <w:marBottom w:val="0"/>
              <w:divBdr>
                <w:top w:val="none" w:sz="0" w:space="0" w:color="auto"/>
                <w:left w:val="none" w:sz="0" w:space="0" w:color="auto"/>
                <w:bottom w:val="none" w:sz="0" w:space="0" w:color="auto"/>
                <w:right w:val="none" w:sz="0" w:space="0" w:color="auto"/>
              </w:divBdr>
            </w:div>
          </w:divsChild>
        </w:div>
        <w:div w:id="1171799114">
          <w:blockQuote w:val="1"/>
          <w:marLeft w:val="600"/>
          <w:marRight w:val="0"/>
          <w:marTop w:val="0"/>
          <w:marBottom w:val="0"/>
          <w:divBdr>
            <w:top w:val="none" w:sz="0" w:space="0" w:color="auto"/>
            <w:left w:val="none" w:sz="0" w:space="0" w:color="auto"/>
            <w:bottom w:val="none" w:sz="0" w:space="0" w:color="auto"/>
            <w:right w:val="none" w:sz="0" w:space="0" w:color="auto"/>
          </w:divBdr>
          <w:divsChild>
            <w:div w:id="55401423">
              <w:marLeft w:val="0"/>
              <w:marRight w:val="0"/>
              <w:marTop w:val="0"/>
              <w:marBottom w:val="0"/>
              <w:divBdr>
                <w:top w:val="none" w:sz="0" w:space="0" w:color="auto"/>
                <w:left w:val="none" w:sz="0" w:space="0" w:color="auto"/>
                <w:bottom w:val="none" w:sz="0" w:space="0" w:color="auto"/>
                <w:right w:val="none" w:sz="0" w:space="0" w:color="auto"/>
              </w:divBdr>
            </w:div>
            <w:div w:id="1408452730">
              <w:marLeft w:val="0"/>
              <w:marRight w:val="0"/>
              <w:marTop w:val="0"/>
              <w:marBottom w:val="0"/>
              <w:divBdr>
                <w:top w:val="none" w:sz="0" w:space="0" w:color="auto"/>
                <w:left w:val="none" w:sz="0" w:space="0" w:color="auto"/>
                <w:bottom w:val="none" w:sz="0" w:space="0" w:color="auto"/>
                <w:right w:val="none" w:sz="0" w:space="0" w:color="auto"/>
              </w:divBdr>
            </w:div>
          </w:divsChild>
        </w:div>
        <w:div w:id="117499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622468557">
              <w:marLeft w:val="0"/>
              <w:marRight w:val="0"/>
              <w:marTop w:val="0"/>
              <w:marBottom w:val="0"/>
              <w:divBdr>
                <w:top w:val="none" w:sz="0" w:space="0" w:color="auto"/>
                <w:left w:val="none" w:sz="0" w:space="0" w:color="auto"/>
                <w:bottom w:val="none" w:sz="0" w:space="0" w:color="auto"/>
                <w:right w:val="none" w:sz="0" w:space="0" w:color="auto"/>
              </w:divBdr>
            </w:div>
          </w:divsChild>
        </w:div>
        <w:div w:id="1263686396">
          <w:marLeft w:val="0"/>
          <w:marRight w:val="0"/>
          <w:marTop w:val="0"/>
          <w:marBottom w:val="0"/>
          <w:divBdr>
            <w:top w:val="none" w:sz="0" w:space="0" w:color="auto"/>
            <w:left w:val="none" w:sz="0" w:space="0" w:color="auto"/>
            <w:bottom w:val="none" w:sz="0" w:space="0" w:color="auto"/>
            <w:right w:val="none" w:sz="0" w:space="0" w:color="auto"/>
          </w:divBdr>
        </w:div>
        <w:div w:id="1274902356">
          <w:blockQuote w:val="1"/>
          <w:marLeft w:val="600"/>
          <w:marRight w:val="0"/>
          <w:marTop w:val="0"/>
          <w:marBottom w:val="0"/>
          <w:divBdr>
            <w:top w:val="none" w:sz="0" w:space="0" w:color="auto"/>
            <w:left w:val="none" w:sz="0" w:space="0" w:color="auto"/>
            <w:bottom w:val="none" w:sz="0" w:space="0" w:color="auto"/>
            <w:right w:val="none" w:sz="0" w:space="0" w:color="auto"/>
          </w:divBdr>
          <w:divsChild>
            <w:div w:id="1827471469">
              <w:marLeft w:val="0"/>
              <w:marRight w:val="0"/>
              <w:marTop w:val="0"/>
              <w:marBottom w:val="0"/>
              <w:divBdr>
                <w:top w:val="none" w:sz="0" w:space="0" w:color="auto"/>
                <w:left w:val="none" w:sz="0" w:space="0" w:color="auto"/>
                <w:bottom w:val="none" w:sz="0" w:space="0" w:color="auto"/>
                <w:right w:val="none" w:sz="0" w:space="0" w:color="auto"/>
              </w:divBdr>
            </w:div>
          </w:divsChild>
        </w:div>
        <w:div w:id="1469978172">
          <w:marLeft w:val="0"/>
          <w:marRight w:val="0"/>
          <w:marTop w:val="0"/>
          <w:marBottom w:val="0"/>
          <w:divBdr>
            <w:top w:val="none" w:sz="0" w:space="0" w:color="auto"/>
            <w:left w:val="none" w:sz="0" w:space="0" w:color="auto"/>
            <w:bottom w:val="none" w:sz="0" w:space="0" w:color="auto"/>
            <w:right w:val="none" w:sz="0" w:space="0" w:color="auto"/>
          </w:divBdr>
        </w:div>
        <w:div w:id="1651593083">
          <w:blockQuote w:val="1"/>
          <w:marLeft w:val="600"/>
          <w:marRight w:val="0"/>
          <w:marTop w:val="0"/>
          <w:marBottom w:val="0"/>
          <w:divBdr>
            <w:top w:val="none" w:sz="0" w:space="0" w:color="auto"/>
            <w:left w:val="none" w:sz="0" w:space="0" w:color="auto"/>
            <w:bottom w:val="none" w:sz="0" w:space="0" w:color="auto"/>
            <w:right w:val="none" w:sz="0" w:space="0" w:color="auto"/>
          </w:divBdr>
          <w:divsChild>
            <w:div w:id="1505125662">
              <w:marLeft w:val="0"/>
              <w:marRight w:val="0"/>
              <w:marTop w:val="0"/>
              <w:marBottom w:val="0"/>
              <w:divBdr>
                <w:top w:val="none" w:sz="0" w:space="0" w:color="auto"/>
                <w:left w:val="none" w:sz="0" w:space="0" w:color="auto"/>
                <w:bottom w:val="none" w:sz="0" w:space="0" w:color="auto"/>
                <w:right w:val="none" w:sz="0" w:space="0" w:color="auto"/>
              </w:divBdr>
            </w:div>
          </w:divsChild>
        </w:div>
        <w:div w:id="1677267531">
          <w:blockQuote w:val="1"/>
          <w:marLeft w:val="600"/>
          <w:marRight w:val="0"/>
          <w:marTop w:val="0"/>
          <w:marBottom w:val="0"/>
          <w:divBdr>
            <w:top w:val="none" w:sz="0" w:space="0" w:color="auto"/>
            <w:left w:val="none" w:sz="0" w:space="0" w:color="auto"/>
            <w:bottom w:val="none" w:sz="0" w:space="0" w:color="auto"/>
            <w:right w:val="none" w:sz="0" w:space="0" w:color="auto"/>
          </w:divBdr>
          <w:divsChild>
            <w:div w:id="186721038">
              <w:marLeft w:val="0"/>
              <w:marRight w:val="0"/>
              <w:marTop w:val="0"/>
              <w:marBottom w:val="0"/>
              <w:divBdr>
                <w:top w:val="none" w:sz="0" w:space="0" w:color="auto"/>
                <w:left w:val="none" w:sz="0" w:space="0" w:color="auto"/>
                <w:bottom w:val="none" w:sz="0" w:space="0" w:color="auto"/>
                <w:right w:val="none" w:sz="0" w:space="0" w:color="auto"/>
              </w:divBdr>
            </w:div>
          </w:divsChild>
        </w:div>
        <w:div w:id="1752459882">
          <w:blockQuote w:val="1"/>
          <w:marLeft w:val="600"/>
          <w:marRight w:val="0"/>
          <w:marTop w:val="0"/>
          <w:marBottom w:val="0"/>
          <w:divBdr>
            <w:top w:val="none" w:sz="0" w:space="0" w:color="auto"/>
            <w:left w:val="none" w:sz="0" w:space="0" w:color="auto"/>
            <w:bottom w:val="none" w:sz="0" w:space="0" w:color="auto"/>
            <w:right w:val="none" w:sz="0" w:space="0" w:color="auto"/>
          </w:divBdr>
          <w:divsChild>
            <w:div w:id="1347294679">
              <w:marLeft w:val="0"/>
              <w:marRight w:val="0"/>
              <w:marTop w:val="0"/>
              <w:marBottom w:val="0"/>
              <w:divBdr>
                <w:top w:val="none" w:sz="0" w:space="0" w:color="auto"/>
                <w:left w:val="none" w:sz="0" w:space="0" w:color="auto"/>
                <w:bottom w:val="none" w:sz="0" w:space="0" w:color="auto"/>
                <w:right w:val="none" w:sz="0" w:space="0" w:color="auto"/>
              </w:divBdr>
            </w:div>
          </w:divsChild>
        </w:div>
        <w:div w:id="1771897607">
          <w:blockQuote w:val="1"/>
          <w:marLeft w:val="600"/>
          <w:marRight w:val="0"/>
          <w:marTop w:val="0"/>
          <w:marBottom w:val="0"/>
          <w:divBdr>
            <w:top w:val="none" w:sz="0" w:space="0" w:color="auto"/>
            <w:left w:val="none" w:sz="0" w:space="0" w:color="auto"/>
            <w:bottom w:val="none" w:sz="0" w:space="0" w:color="auto"/>
            <w:right w:val="none" w:sz="0" w:space="0" w:color="auto"/>
          </w:divBdr>
        </w:div>
        <w:div w:id="1787001409">
          <w:marLeft w:val="0"/>
          <w:marRight w:val="0"/>
          <w:marTop w:val="0"/>
          <w:marBottom w:val="0"/>
          <w:divBdr>
            <w:top w:val="none" w:sz="0" w:space="0" w:color="auto"/>
            <w:left w:val="none" w:sz="0" w:space="0" w:color="auto"/>
            <w:bottom w:val="none" w:sz="0" w:space="0" w:color="auto"/>
            <w:right w:val="none" w:sz="0" w:space="0" w:color="auto"/>
          </w:divBdr>
        </w:div>
        <w:div w:id="1888183175">
          <w:blockQuote w:val="1"/>
          <w:marLeft w:val="600"/>
          <w:marRight w:val="0"/>
          <w:marTop w:val="0"/>
          <w:marBottom w:val="0"/>
          <w:divBdr>
            <w:top w:val="none" w:sz="0" w:space="0" w:color="auto"/>
            <w:left w:val="none" w:sz="0" w:space="0" w:color="auto"/>
            <w:bottom w:val="none" w:sz="0" w:space="0" w:color="auto"/>
            <w:right w:val="none" w:sz="0" w:space="0" w:color="auto"/>
          </w:divBdr>
          <w:divsChild>
            <w:div w:id="1624728596">
              <w:marLeft w:val="0"/>
              <w:marRight w:val="0"/>
              <w:marTop w:val="0"/>
              <w:marBottom w:val="0"/>
              <w:divBdr>
                <w:top w:val="none" w:sz="0" w:space="0" w:color="auto"/>
                <w:left w:val="none" w:sz="0" w:space="0" w:color="auto"/>
                <w:bottom w:val="none" w:sz="0" w:space="0" w:color="auto"/>
                <w:right w:val="none" w:sz="0" w:space="0" w:color="auto"/>
              </w:divBdr>
            </w:div>
          </w:divsChild>
        </w:div>
        <w:div w:id="1892036472">
          <w:blockQuote w:val="1"/>
          <w:marLeft w:val="600"/>
          <w:marRight w:val="0"/>
          <w:marTop w:val="0"/>
          <w:marBottom w:val="0"/>
          <w:divBdr>
            <w:top w:val="none" w:sz="0" w:space="0" w:color="auto"/>
            <w:left w:val="none" w:sz="0" w:space="0" w:color="auto"/>
            <w:bottom w:val="none" w:sz="0" w:space="0" w:color="auto"/>
            <w:right w:val="none" w:sz="0" w:space="0" w:color="auto"/>
          </w:divBdr>
          <w:divsChild>
            <w:div w:id="793913667">
              <w:marLeft w:val="0"/>
              <w:marRight w:val="0"/>
              <w:marTop w:val="0"/>
              <w:marBottom w:val="0"/>
              <w:divBdr>
                <w:top w:val="none" w:sz="0" w:space="0" w:color="auto"/>
                <w:left w:val="none" w:sz="0" w:space="0" w:color="auto"/>
                <w:bottom w:val="none" w:sz="0" w:space="0" w:color="auto"/>
                <w:right w:val="none" w:sz="0" w:space="0" w:color="auto"/>
              </w:divBdr>
            </w:div>
          </w:divsChild>
        </w:div>
        <w:div w:id="2102018298">
          <w:blockQuote w:val="1"/>
          <w:marLeft w:val="600"/>
          <w:marRight w:val="0"/>
          <w:marTop w:val="0"/>
          <w:marBottom w:val="0"/>
          <w:divBdr>
            <w:top w:val="none" w:sz="0" w:space="0" w:color="auto"/>
            <w:left w:val="none" w:sz="0" w:space="0" w:color="auto"/>
            <w:bottom w:val="none" w:sz="0" w:space="0" w:color="auto"/>
            <w:right w:val="none" w:sz="0" w:space="0" w:color="auto"/>
          </w:divBdr>
        </w:div>
        <w:div w:id="2132085732">
          <w:marLeft w:val="0"/>
          <w:marRight w:val="0"/>
          <w:marTop w:val="0"/>
          <w:marBottom w:val="0"/>
          <w:divBdr>
            <w:top w:val="none" w:sz="0" w:space="0" w:color="auto"/>
            <w:left w:val="none" w:sz="0" w:space="0" w:color="auto"/>
            <w:bottom w:val="none" w:sz="0" w:space="0" w:color="auto"/>
            <w:right w:val="none" w:sz="0" w:space="0" w:color="auto"/>
          </w:divBdr>
        </w:div>
      </w:divsChild>
    </w:div>
    <w:div w:id="821040145">
      <w:bodyDiv w:val="1"/>
      <w:marLeft w:val="0"/>
      <w:marRight w:val="0"/>
      <w:marTop w:val="0"/>
      <w:marBottom w:val="0"/>
      <w:divBdr>
        <w:top w:val="none" w:sz="0" w:space="0" w:color="auto"/>
        <w:left w:val="none" w:sz="0" w:space="0" w:color="auto"/>
        <w:bottom w:val="none" w:sz="0" w:space="0" w:color="auto"/>
        <w:right w:val="none" w:sz="0" w:space="0" w:color="auto"/>
      </w:divBdr>
    </w:div>
    <w:div w:id="929266949">
      <w:bodyDiv w:val="1"/>
      <w:marLeft w:val="0"/>
      <w:marRight w:val="0"/>
      <w:marTop w:val="0"/>
      <w:marBottom w:val="0"/>
      <w:divBdr>
        <w:top w:val="none" w:sz="0" w:space="0" w:color="auto"/>
        <w:left w:val="none" w:sz="0" w:space="0" w:color="auto"/>
        <w:bottom w:val="none" w:sz="0" w:space="0" w:color="auto"/>
        <w:right w:val="none" w:sz="0" w:space="0" w:color="auto"/>
      </w:divBdr>
    </w:div>
    <w:div w:id="969361728">
      <w:bodyDiv w:val="1"/>
      <w:marLeft w:val="0"/>
      <w:marRight w:val="0"/>
      <w:marTop w:val="0"/>
      <w:marBottom w:val="0"/>
      <w:divBdr>
        <w:top w:val="none" w:sz="0" w:space="0" w:color="auto"/>
        <w:left w:val="none" w:sz="0" w:space="0" w:color="auto"/>
        <w:bottom w:val="none" w:sz="0" w:space="0" w:color="auto"/>
        <w:right w:val="none" w:sz="0" w:space="0" w:color="auto"/>
      </w:divBdr>
    </w:div>
    <w:div w:id="1423450291">
      <w:bodyDiv w:val="1"/>
      <w:marLeft w:val="0"/>
      <w:marRight w:val="0"/>
      <w:marTop w:val="0"/>
      <w:marBottom w:val="0"/>
      <w:divBdr>
        <w:top w:val="none" w:sz="0" w:space="0" w:color="auto"/>
        <w:left w:val="none" w:sz="0" w:space="0" w:color="auto"/>
        <w:bottom w:val="none" w:sz="0" w:space="0" w:color="auto"/>
        <w:right w:val="none" w:sz="0" w:space="0" w:color="auto"/>
      </w:divBdr>
    </w:div>
    <w:div w:id="1523515444">
      <w:bodyDiv w:val="1"/>
      <w:marLeft w:val="0"/>
      <w:marRight w:val="0"/>
      <w:marTop w:val="0"/>
      <w:marBottom w:val="0"/>
      <w:divBdr>
        <w:top w:val="none" w:sz="0" w:space="0" w:color="auto"/>
        <w:left w:val="none" w:sz="0" w:space="0" w:color="auto"/>
        <w:bottom w:val="none" w:sz="0" w:space="0" w:color="auto"/>
        <w:right w:val="none" w:sz="0" w:space="0" w:color="auto"/>
      </w:divBdr>
    </w:div>
    <w:div w:id="2107800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https://www.mitacs.ca/fr/programmes/acceleration/demand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earnold@stemcellnetwork.ca" TargetMode="External"/><Relationship Id="rId17" Type="http://schemas.openxmlformats.org/officeDocument/2006/relationships/hyperlink" Target="mailto:earnold@stemcellnetwork.ca" TargetMode="External"/><Relationship Id="rId25" Type="http://schemas.openxmlformats.org/officeDocument/2006/relationships/footer" Target="footer3.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tacs.ca/fr/programmes/acceleration" TargetMode="External"/><Relationship Id="rId24" Type="http://schemas.openxmlformats.org/officeDocument/2006/relationships/header" Target="header3.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arnold@stemcellnetwork.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footer" Target="footer1.xml"/><Relationship Id="rId27" Type="http://schemas.microsoft.com/office/2011/relationships/people" Target="peop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948340DC906F4AAC66E441F7F1B1F3" ma:contentTypeVersion="15" ma:contentTypeDescription="Create a new document." ma:contentTypeScope="" ma:versionID="dfbbeea81fa681c31ff8f8c5d011ec96">
  <xsd:schema xmlns:xsd="http://www.w3.org/2001/XMLSchema" xmlns:xs="http://www.w3.org/2001/XMLSchema" xmlns:p="http://schemas.microsoft.com/office/2006/metadata/properties" xmlns:ns1="http://schemas.microsoft.com/sharepoint/v3" xmlns:ns2="cba206ed-9151-4e1c-aa17-669d4f28f5fb" xmlns:ns3="69868967-933d-4ded-833f-a501cb4090da" targetNamespace="http://schemas.microsoft.com/office/2006/metadata/properties" ma:root="true" ma:fieldsID="f3b1969b0b2ca1eb00fcd81b99b917da" ns1:_="" ns2:_="" ns3:_="">
    <xsd:import namespace="http://schemas.microsoft.com/sharepoint/v3"/>
    <xsd:import namespace="cba206ed-9151-4e1c-aa17-669d4f28f5fb"/>
    <xsd:import namespace="69868967-933d-4ded-833f-a501cb4090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a206ed-9151-4e1c-aa17-669d4f28f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868967-933d-4ded-833f-a501cb4090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9AF02-E226-46B1-B021-7B2299A74FC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453C5D7-CDEE-4434-A793-1028EFDBEDAE}">
  <ds:schemaRefs>
    <ds:schemaRef ds:uri="http://schemas.microsoft.com/sharepoint/v3/contenttype/forms"/>
  </ds:schemaRefs>
</ds:datastoreItem>
</file>

<file path=customXml/itemProps3.xml><?xml version="1.0" encoding="utf-8"?>
<ds:datastoreItem xmlns:ds="http://schemas.openxmlformats.org/officeDocument/2006/customXml" ds:itemID="{A4B25739-4C90-4CBB-8D11-10D44ED7F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a206ed-9151-4e1c-aa17-669d4f28f5fb"/>
    <ds:schemaRef ds:uri="69868967-933d-4ded-833f-a501cb409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7F2208-A9C4-4C91-AE53-769502E0C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1430</Words>
  <Characters>8154</Characters>
  <Application>Microsoft Office Word</Application>
  <DocSecurity>0</DocSecurity>
  <Lines>67</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9565</CharactersWithSpaces>
  <SharedDoc>false</SharedDoc>
  <HLinks>
    <vt:vector size="30" baseType="variant">
      <vt:variant>
        <vt:i4>1703991</vt:i4>
      </vt:variant>
      <vt:variant>
        <vt:i4>156</vt:i4>
      </vt:variant>
      <vt:variant>
        <vt:i4>0</vt:i4>
      </vt:variant>
      <vt:variant>
        <vt:i4>5</vt:i4>
      </vt:variant>
      <vt:variant>
        <vt:lpwstr>mailto:earnold@stemcellnetwork.ca</vt:lpwstr>
      </vt:variant>
      <vt:variant>
        <vt:lpwstr/>
      </vt:variant>
      <vt:variant>
        <vt:i4>4718606</vt:i4>
      </vt:variant>
      <vt:variant>
        <vt:i4>69</vt:i4>
      </vt:variant>
      <vt:variant>
        <vt:i4>0</vt:i4>
      </vt:variant>
      <vt:variant>
        <vt:i4>5</vt:i4>
      </vt:variant>
      <vt:variant>
        <vt:lpwstr>https://www.mitacs.ca/en/programs/accelerate/proposal</vt:lpwstr>
      </vt:variant>
      <vt:variant>
        <vt:lpwstr/>
      </vt:variant>
      <vt:variant>
        <vt:i4>1703991</vt:i4>
      </vt:variant>
      <vt:variant>
        <vt:i4>66</vt:i4>
      </vt:variant>
      <vt:variant>
        <vt:i4>0</vt:i4>
      </vt:variant>
      <vt:variant>
        <vt:i4>5</vt:i4>
      </vt:variant>
      <vt:variant>
        <vt:lpwstr>mailto:earnold@stemcellnetwork.ca</vt:lpwstr>
      </vt:variant>
      <vt:variant>
        <vt:lpwstr/>
      </vt:variant>
      <vt:variant>
        <vt:i4>1703991</vt:i4>
      </vt:variant>
      <vt:variant>
        <vt:i4>3</vt:i4>
      </vt:variant>
      <vt:variant>
        <vt:i4>0</vt:i4>
      </vt:variant>
      <vt:variant>
        <vt:i4>5</vt:i4>
      </vt:variant>
      <vt:variant>
        <vt:lpwstr>mailto:earnold@stemcellnetwork.ca</vt:lpwstr>
      </vt:variant>
      <vt:variant>
        <vt:lpwstr/>
      </vt:variant>
      <vt:variant>
        <vt:i4>5832784</vt:i4>
      </vt:variant>
      <vt:variant>
        <vt:i4>0</vt:i4>
      </vt:variant>
      <vt:variant>
        <vt:i4>0</vt:i4>
      </vt:variant>
      <vt:variant>
        <vt:i4>5</vt:i4>
      </vt:variant>
      <vt:variant>
        <vt:lpwstr>https://www.mitacs.ca/en/programs/accelerate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Parato</dc:creator>
  <cp:keywords/>
  <cp:lastModifiedBy>Ellie Arnold</cp:lastModifiedBy>
  <cp:revision>17</cp:revision>
  <cp:lastPrinted>2019-10-02T17:09:00Z</cp:lastPrinted>
  <dcterms:created xsi:type="dcterms:W3CDTF">2022-01-12T13:39:00Z</dcterms:created>
  <dcterms:modified xsi:type="dcterms:W3CDTF">2022-03-09T21:01:00Z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0x01010041948340DC906F4AAC66E441F7F1B1F3</vt:lpwstr>
  </property>
</Properties>
</file>