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7003" w14:textId="77777777" w:rsidR="0050257B" w:rsidRPr="008517FC" w:rsidRDefault="0050257B" w:rsidP="0050257B">
      <w:pPr>
        <w:rPr>
          <w:rFonts w:ascii="Calibri" w:hAnsi="Calibri" w:cs="Calibri"/>
          <w:color w:val="11877F"/>
          <w:sz w:val="22"/>
          <w:szCs w:val="22"/>
        </w:rPr>
      </w:pPr>
    </w:p>
    <w:p w14:paraId="1CC0A38D" w14:textId="77777777" w:rsidR="00D91418" w:rsidRPr="00D91418" w:rsidRDefault="00D91418" w:rsidP="00F723C2">
      <w:pPr>
        <w:jc w:val="center"/>
        <w:rPr>
          <w:rFonts w:ascii="Calibri" w:hAnsi="Calibri" w:cs="Calibri"/>
        </w:rPr>
      </w:pPr>
      <w:r>
        <w:rPr>
          <w:rFonts w:ascii="Calibri" w:hAnsi="Calibri"/>
          <w:b/>
        </w:rPr>
        <w:t>Comité des communications des stagiaires du Réseau de cellules souches</w:t>
      </w:r>
    </w:p>
    <w:p w14:paraId="254F28EC" w14:textId="77777777" w:rsidR="00D91418" w:rsidRPr="008517FC" w:rsidRDefault="00D91418" w:rsidP="00D9141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Formulaire de candidature</w:t>
      </w:r>
    </w:p>
    <w:p w14:paraId="68E1B143" w14:textId="77777777" w:rsidR="00D91418" w:rsidRPr="008517FC" w:rsidRDefault="00D91418" w:rsidP="00D91418">
      <w:pPr>
        <w:rPr>
          <w:rFonts w:ascii="Calibri" w:hAnsi="Calibri" w:cs="Calibri"/>
          <w:sz w:val="22"/>
          <w:szCs w:val="22"/>
        </w:rPr>
      </w:pPr>
    </w:p>
    <w:p w14:paraId="355A34C7" w14:textId="705B142A" w:rsidR="00D91418" w:rsidRPr="00AE46A7" w:rsidRDefault="00D91418" w:rsidP="00D9141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limite pour présenter une demande</w:t>
      </w:r>
      <w:r w:rsidR="00623E75">
        <w:rPr>
          <w:rFonts w:ascii="Calibri" w:hAnsi="Calibri"/>
          <w:b/>
          <w:sz w:val="22"/>
          <w:szCs w:val="22"/>
        </w:rPr>
        <w:t> :</w:t>
      </w:r>
      <w:r>
        <w:rPr>
          <w:rFonts w:ascii="Calibri" w:hAnsi="Calibri"/>
          <w:b/>
          <w:sz w:val="22"/>
          <w:szCs w:val="22"/>
        </w:rPr>
        <w:t xml:space="preserve"> vendredi</w:t>
      </w:r>
      <w:r w:rsidR="00623E75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24</w:t>
      </w:r>
      <w:r w:rsidR="00623E75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février 2023</w:t>
      </w:r>
    </w:p>
    <w:p w14:paraId="60A77D2C" w14:textId="77777777" w:rsidR="00D91418" w:rsidRDefault="00D91418" w:rsidP="00D91418">
      <w:pPr>
        <w:rPr>
          <w:rFonts w:ascii="Calibri" w:hAnsi="Calibri" w:cs="Calibri"/>
          <w:sz w:val="22"/>
          <w:szCs w:val="22"/>
        </w:rPr>
      </w:pPr>
    </w:p>
    <w:p w14:paraId="1479FABF" w14:textId="77777777" w:rsidR="00D91418" w:rsidRPr="00623E75" w:rsidRDefault="00D91418" w:rsidP="00D91418">
      <w:pPr>
        <w:rPr>
          <w:rFonts w:asciiTheme="minorHAnsi" w:hAnsiTheme="minorHAnsi" w:cstheme="minorHAnsi"/>
          <w:b/>
          <w:sz w:val="22"/>
          <w:szCs w:val="22"/>
        </w:rPr>
      </w:pPr>
      <w:r w:rsidRPr="00623E75">
        <w:rPr>
          <w:rFonts w:asciiTheme="minorHAnsi" w:hAnsiTheme="minorHAnsi" w:cstheme="minorHAnsi"/>
          <w:sz w:val="22"/>
          <w:szCs w:val="22"/>
        </w:rPr>
        <w:t xml:space="preserve">Remplissez toutes les sections ci-dessous et retournez le formulaire à l’adresse </w:t>
      </w:r>
      <w:hyperlink r:id="rId10" w:history="1">
        <w:r w:rsidRPr="00623E75">
          <w:rPr>
            <w:rStyle w:val="Lienhypertexte"/>
            <w:rFonts w:asciiTheme="minorHAnsi" w:hAnsiTheme="minorHAnsi" w:cstheme="minorHAnsi"/>
            <w:sz w:val="22"/>
            <w:szCs w:val="22"/>
          </w:rPr>
          <w:t>earnold@stemcellnetwork.ca</w:t>
        </w:r>
      </w:hyperlink>
      <w:r w:rsidRPr="00623E75">
        <w:rPr>
          <w:rFonts w:asciiTheme="minorHAnsi" w:hAnsiTheme="minorHAnsi" w:cstheme="minorHAnsi"/>
          <w:sz w:val="22"/>
          <w:szCs w:val="22"/>
        </w:rPr>
        <w:t xml:space="preserve"> avant la date limite.</w:t>
      </w:r>
    </w:p>
    <w:p w14:paraId="26952B3C" w14:textId="77777777" w:rsidR="00D91418" w:rsidRPr="000C4F50" w:rsidRDefault="00D91418" w:rsidP="00D9141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5332"/>
      </w:tblGrid>
      <w:tr w:rsidR="00D91418" w:rsidRPr="000C4F50" w14:paraId="2C69D01A" w14:textId="77777777" w:rsidTr="00331FF9">
        <w:trPr>
          <w:cantSplit/>
          <w:trHeight w:val="581"/>
        </w:trPr>
        <w:tc>
          <w:tcPr>
            <w:tcW w:w="9499" w:type="dxa"/>
            <w:gridSpan w:val="2"/>
            <w:tcBorders>
              <w:bottom w:val="single" w:sz="4" w:space="0" w:color="auto"/>
            </w:tcBorders>
            <w:vAlign w:val="center"/>
          </w:tcPr>
          <w:p w14:paraId="43A858F7" w14:textId="77777777" w:rsidR="00D91418" w:rsidRPr="000C4F50" w:rsidRDefault="00D91418" w:rsidP="00331FF9">
            <w:pPr>
              <w:pStyle w:val="Notedebasdepage"/>
              <w:rPr>
                <w:rFonts w:ascii="Calibri" w:hAnsi="Calibri" w:cs="Calibri"/>
                <w:color w:val="11877F"/>
                <w:sz w:val="22"/>
                <w:szCs w:val="22"/>
              </w:rPr>
            </w:pPr>
            <w:r>
              <w:rPr>
                <w:rFonts w:ascii="Calibri" w:hAnsi="Calibri"/>
                <w:color w:val="11877F"/>
                <w:sz w:val="22"/>
                <w:szCs w:val="22"/>
              </w:rPr>
              <w:t>Renseignements sur le candidat</w:t>
            </w:r>
          </w:p>
        </w:tc>
      </w:tr>
      <w:tr w:rsidR="00D91418" w:rsidRPr="00700F84" w14:paraId="51AB98A6" w14:textId="77777777" w:rsidTr="00331FF9">
        <w:trPr>
          <w:cantSplit/>
          <w:trHeight w:val="581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72613D26" w14:textId="77777777" w:rsidR="00D91418" w:rsidRPr="00700F84" w:rsidRDefault="00D91418" w:rsidP="00331F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 de famille : 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1773D47E" w14:textId="77777777" w:rsidR="00D91418" w:rsidRPr="00700F84" w:rsidRDefault="00D91418" w:rsidP="00331FF9">
            <w:pPr>
              <w:pStyle w:val="Notedebasdepag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Prénoms : </w:t>
            </w:r>
          </w:p>
        </w:tc>
      </w:tr>
      <w:tr w:rsidR="00D91418" w:rsidRPr="00700F84" w14:paraId="113D46A8" w14:textId="77777777" w:rsidTr="00331FF9">
        <w:trPr>
          <w:cantSplit/>
          <w:trHeight w:val="1521"/>
        </w:trPr>
        <w:tc>
          <w:tcPr>
            <w:tcW w:w="4080" w:type="dxa"/>
          </w:tcPr>
          <w:p w14:paraId="3D3487F2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Statut et niveau de scolarité :</w:t>
            </w:r>
          </w:p>
          <w:p w14:paraId="2350125A" w14:textId="77777777" w:rsidR="00D91418" w:rsidRPr="00A150B7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/>
                <w:i/>
                <w:sz w:val="22"/>
                <w:szCs w:val="22"/>
              </w:rPr>
              <w:t>étudiant</w:t>
            </w:r>
            <w:proofErr w:type="gramEnd"/>
            <w:r>
              <w:rPr>
                <w:rFonts w:ascii="Calibri" w:hAnsi="Calibri"/>
                <w:i/>
                <w:sz w:val="22"/>
                <w:szCs w:val="22"/>
              </w:rPr>
              <w:t xml:space="preserve"> en maîtrise, étudiant au doctorat, boursier postdoctoral, associé de recherche, technicien de recherche)</w:t>
            </w:r>
            <w:r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14:paraId="51DCCC74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  <w:p w14:paraId="1E9C5C1A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19" w:type="dxa"/>
            <w:tcBorders>
              <w:left w:val="single" w:sz="4" w:space="0" w:color="auto"/>
            </w:tcBorders>
          </w:tcPr>
          <w:p w14:paraId="6F8622BD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de l’établissement :</w:t>
            </w:r>
          </w:p>
          <w:p w14:paraId="07EFAFF0" w14:textId="77777777" w:rsidR="00D91418" w:rsidRPr="00700F84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1418" w:rsidRPr="000C4F50" w14:paraId="5B6FD853" w14:textId="77777777" w:rsidTr="00331FF9">
        <w:trPr>
          <w:cantSplit/>
          <w:trHeight w:val="575"/>
        </w:trPr>
        <w:tc>
          <w:tcPr>
            <w:tcW w:w="4080" w:type="dxa"/>
            <w:tcBorders>
              <w:right w:val="single" w:sz="4" w:space="0" w:color="auto"/>
            </w:tcBorders>
            <w:vAlign w:val="center"/>
          </w:tcPr>
          <w:p w14:paraId="76CC64E8" w14:textId="77777777" w:rsidR="00D91418" w:rsidRPr="000C4F50" w:rsidRDefault="00D91418" w:rsidP="00331FF9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 de téléphone :</w:t>
            </w:r>
          </w:p>
        </w:tc>
        <w:tc>
          <w:tcPr>
            <w:tcW w:w="5419" w:type="dxa"/>
            <w:tcBorders>
              <w:left w:val="single" w:sz="4" w:space="0" w:color="auto"/>
            </w:tcBorders>
            <w:vAlign w:val="center"/>
          </w:tcPr>
          <w:p w14:paraId="1A481C3C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courriel :</w:t>
            </w:r>
          </w:p>
        </w:tc>
      </w:tr>
    </w:tbl>
    <w:p w14:paraId="6CCAE0A2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34090A9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EFA785C" w14:textId="77777777" w:rsidR="00D91418" w:rsidRDefault="00D91418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1"/>
        <w:gridCol w:w="5329"/>
      </w:tblGrid>
      <w:tr w:rsidR="00D91418" w:rsidRPr="000C4F50" w14:paraId="02D94A2B" w14:textId="77777777" w:rsidTr="00331FF9">
        <w:trPr>
          <w:cantSplit/>
          <w:trHeight w:val="575"/>
        </w:trPr>
        <w:tc>
          <w:tcPr>
            <w:tcW w:w="9499" w:type="dxa"/>
            <w:gridSpan w:val="2"/>
            <w:vAlign w:val="center"/>
          </w:tcPr>
          <w:p w14:paraId="19E860E1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color w:val="11877F"/>
                <w:sz w:val="22"/>
                <w:szCs w:val="22"/>
              </w:rPr>
            </w:pPr>
            <w:r>
              <w:rPr>
                <w:rFonts w:ascii="Calibri" w:hAnsi="Calibri"/>
                <w:color w:val="11877F"/>
                <w:sz w:val="22"/>
                <w:szCs w:val="22"/>
              </w:rPr>
              <w:t xml:space="preserve">Renseignements relatifs au superviseur </w:t>
            </w:r>
          </w:p>
        </w:tc>
      </w:tr>
      <w:tr w:rsidR="00D91418" w:rsidRPr="00A150B7" w14:paraId="0B575FD8" w14:textId="77777777" w:rsidTr="00331FF9">
        <w:trPr>
          <w:cantSplit/>
          <w:trHeight w:val="581"/>
        </w:trPr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14:paraId="64FF1076" w14:textId="77777777" w:rsidR="00D91418" w:rsidRPr="00A150B7" w:rsidRDefault="00D91418" w:rsidP="00331FF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Nom de famille : </w:t>
            </w:r>
          </w:p>
        </w:tc>
        <w:tc>
          <w:tcPr>
            <w:tcW w:w="5419" w:type="dxa"/>
            <w:tcBorders>
              <w:bottom w:val="single" w:sz="4" w:space="0" w:color="auto"/>
            </w:tcBorders>
            <w:vAlign w:val="center"/>
          </w:tcPr>
          <w:p w14:paraId="28276B98" w14:textId="77777777" w:rsidR="00D91418" w:rsidRPr="00A150B7" w:rsidRDefault="00D91418" w:rsidP="00331FF9">
            <w:pPr>
              <w:pStyle w:val="Notedebasdepag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Prénoms : </w:t>
            </w:r>
          </w:p>
        </w:tc>
      </w:tr>
      <w:tr w:rsidR="00D91418" w:rsidRPr="000C4F50" w14:paraId="211CBCB5" w14:textId="77777777" w:rsidTr="00331FF9">
        <w:trPr>
          <w:cantSplit/>
          <w:trHeight w:val="575"/>
        </w:trPr>
        <w:tc>
          <w:tcPr>
            <w:tcW w:w="4080" w:type="dxa"/>
            <w:vAlign w:val="center"/>
          </w:tcPr>
          <w:p w14:paraId="320488BB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Numéro de téléphone :</w:t>
            </w:r>
          </w:p>
        </w:tc>
        <w:tc>
          <w:tcPr>
            <w:tcW w:w="5419" w:type="dxa"/>
            <w:vAlign w:val="center"/>
          </w:tcPr>
          <w:p w14:paraId="72FE4EAA" w14:textId="77777777" w:rsidR="00D91418" w:rsidRPr="000C4F50" w:rsidRDefault="00D91418" w:rsidP="00331FF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Adresse courriel :</w:t>
            </w:r>
          </w:p>
        </w:tc>
      </w:tr>
    </w:tbl>
    <w:p w14:paraId="5CDBE4DD" w14:textId="77777777" w:rsidR="005C49D2" w:rsidRDefault="005C49D2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7AE7CB12" w14:textId="77777777" w:rsidR="005C49D2" w:rsidRDefault="005C49D2" w:rsidP="008517FC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9667B1C" w14:textId="5500A640" w:rsidR="0050257B" w:rsidRPr="00623E75" w:rsidRDefault="0050257B" w:rsidP="00B51F44">
      <w:pPr>
        <w:numPr>
          <w:ilvl w:val="0"/>
          <w:numId w:val="10"/>
        </w:numPr>
        <w:tabs>
          <w:tab w:val="left" w:pos="567"/>
        </w:tabs>
        <w:spacing w:after="12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>Fournissez votre CV et une lettre d’accompagnement. Dans votre lettre d’accompagnement, veuillez indiquer les éléments suivants :</w:t>
      </w:r>
    </w:p>
    <w:p w14:paraId="5B8DA787" w14:textId="77777777" w:rsidR="0050257B" w:rsidRPr="00623E75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>Les raisons qui vous motivent à vous joindre au Comité de communication des stagiaires (CCS) du RCS</w:t>
      </w:r>
    </w:p>
    <w:p w14:paraId="6460D562" w14:textId="77777777" w:rsidR="0050257B" w:rsidRPr="00623E75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>Votre durée et expérience en tant que stagiaire du Réseau de cellules souches</w:t>
      </w:r>
    </w:p>
    <w:p w14:paraId="71E70DA7" w14:textId="77777777" w:rsidR="0050257B" w:rsidRPr="00623E75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>Vos compétences en matière de leadership et votre fiabilité en tant que leader</w:t>
      </w:r>
    </w:p>
    <w:p w14:paraId="4803C5F0" w14:textId="77777777" w:rsidR="0050257B" w:rsidRPr="00623E75" w:rsidRDefault="0050257B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>Quels types d’événements/ateliers/initiatives vous dirigeriez en tant que membre du CCS (voir la page 1 pour des exemples d’ateliers affiliés au CCS)</w:t>
      </w:r>
    </w:p>
    <w:p w14:paraId="53CD7535" w14:textId="77777777" w:rsidR="005C49D2" w:rsidRPr="00623E75" w:rsidRDefault="006C5B97" w:rsidP="0050257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 xml:space="preserve">Toute autre expérience, compétence ou expérience vécue que vous apporteriez au CCS </w:t>
      </w:r>
      <w:r w:rsidRPr="00623E75">
        <w:rPr>
          <w:rFonts w:asciiTheme="minorHAnsi" w:hAnsiTheme="minorHAnsi" w:cstheme="minorHAnsi"/>
        </w:rPr>
        <w:lastRenderedPageBreak/>
        <w:t>et en quoi elles constitueraient des atouts pour le comité.</w:t>
      </w:r>
    </w:p>
    <w:p w14:paraId="0C16571C" w14:textId="77777777" w:rsidR="00B51F44" w:rsidRPr="00623E75" w:rsidRDefault="00B51F44" w:rsidP="00B51F44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4BF6495" w14:textId="7FAA8683" w:rsidR="008517FC" w:rsidRPr="00623E75" w:rsidRDefault="00B51F44" w:rsidP="00F723C2">
      <w:pPr>
        <w:numPr>
          <w:ilvl w:val="0"/>
          <w:numId w:val="10"/>
        </w:numPr>
        <w:rPr>
          <w:rFonts w:asciiTheme="minorHAnsi" w:hAnsiTheme="minorHAnsi" w:cstheme="minorHAnsi"/>
        </w:rPr>
      </w:pPr>
      <w:r w:rsidRPr="00623E75">
        <w:rPr>
          <w:rFonts w:asciiTheme="minorHAnsi" w:hAnsiTheme="minorHAnsi" w:cstheme="minorHAnsi"/>
        </w:rPr>
        <w:t xml:space="preserve">Fournissez une lettre de recommandation de votre superviseur. La lettre de votre superviseur doit être transmise directement par courriel, à l’adresse </w:t>
      </w:r>
      <w:hyperlink r:id="rId11" w:history="1">
        <w:r w:rsidRPr="00623E75">
          <w:rPr>
            <w:rStyle w:val="Lienhypertexte"/>
            <w:rFonts w:asciiTheme="minorHAnsi" w:hAnsiTheme="minorHAnsi" w:cstheme="minorHAnsi"/>
          </w:rPr>
          <w:t>eearnold@stemcellnetwork.ca</w:t>
        </w:r>
      </w:hyperlink>
      <w:r w:rsidRPr="00623E75">
        <w:rPr>
          <w:rFonts w:asciiTheme="minorHAnsi" w:hAnsiTheme="minorHAnsi" w:cstheme="minorHAnsi"/>
        </w:rPr>
        <w:t xml:space="preserve"> avant la date limite pour la présentation d’une demande.</w:t>
      </w:r>
    </w:p>
    <w:p w14:paraId="78889F9D" w14:textId="77777777" w:rsidR="00F723C2" w:rsidRDefault="00F723C2" w:rsidP="00F723C2">
      <w:pPr>
        <w:rPr>
          <w:rFonts w:asciiTheme="minorHAnsi" w:hAnsiTheme="minorHAnsi" w:cstheme="minorHAnsi"/>
          <w:b/>
          <w:bCs/>
          <w:u w:val="single"/>
        </w:rPr>
      </w:pPr>
    </w:p>
    <w:p w14:paraId="01516696" w14:textId="3F27E4FD" w:rsidR="00F723C2" w:rsidRPr="00F723C2" w:rsidRDefault="00F723C2" w:rsidP="00F723C2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Section des questions d’ordre démographique</w:t>
      </w:r>
    </w:p>
    <w:p w14:paraId="2AD9306E" w14:textId="77777777" w:rsidR="00F723C2" w:rsidRPr="00F723C2" w:rsidRDefault="00F723C2" w:rsidP="00F723C2">
      <w:pPr>
        <w:rPr>
          <w:rFonts w:asciiTheme="minorHAnsi" w:hAnsiTheme="minorHAnsi" w:cstheme="minorHAnsi"/>
        </w:rPr>
      </w:pPr>
    </w:p>
    <w:p w14:paraId="6923BEAE" w14:textId="4B93A999" w:rsidR="00F723C2" w:rsidRDefault="00F723C2" w:rsidP="00F723C2">
      <w:pPr>
        <w:rPr>
          <w:rFonts w:asciiTheme="minorHAnsi" w:hAnsiTheme="minorHAnsi" w:cstheme="minorHAnsi"/>
          <w:color w:val="242424"/>
          <w:shd w:val="clear" w:color="auto" w:fill="FFFFFF"/>
        </w:rPr>
      </w:pPr>
      <w:r>
        <w:rPr>
          <w:rFonts w:asciiTheme="minorHAnsi" w:hAnsiTheme="minorHAnsi"/>
          <w:b/>
          <w:bCs/>
          <w:color w:val="242424"/>
          <w:shd w:val="clear" w:color="auto" w:fill="FFFFFF"/>
        </w:rPr>
        <w:t>Pourquoi le RCS recueille-t-il des données démographiques et d</w:t>
      </w:r>
      <w:r w:rsidR="00623E75">
        <w:rPr>
          <w:rFonts w:asciiTheme="minorHAnsi" w:hAnsiTheme="minorHAnsi"/>
          <w:b/>
          <w:bCs/>
          <w:color w:val="242424"/>
          <w:shd w:val="clear" w:color="auto" w:fill="FFFFFF"/>
        </w:rPr>
        <w:t>’</w:t>
      </w:r>
      <w:proofErr w:type="spellStart"/>
      <w:r>
        <w:rPr>
          <w:rFonts w:asciiTheme="minorHAnsi" w:hAnsiTheme="minorHAnsi"/>
          <w:b/>
          <w:bCs/>
          <w:color w:val="242424"/>
          <w:shd w:val="clear" w:color="auto" w:fill="FFFFFF"/>
        </w:rPr>
        <w:t>auto-identification</w:t>
      </w:r>
      <w:proofErr w:type="spellEnd"/>
      <w:r>
        <w:rPr>
          <w:rFonts w:asciiTheme="minorHAnsi" w:hAnsiTheme="minorHAnsi"/>
          <w:b/>
          <w:bCs/>
          <w:color w:val="242424"/>
          <w:shd w:val="clear" w:color="auto" w:fill="FFFFFF"/>
        </w:rPr>
        <w:t>?</w:t>
      </w:r>
      <w:r>
        <w:rPr>
          <w:rFonts w:asciiTheme="minorHAnsi" w:hAnsiTheme="minorHAnsi"/>
          <w:color w:val="242424"/>
          <w:shd w:val="clear" w:color="auto" w:fill="FFFFFF"/>
        </w:rPr>
        <w:t xml:space="preserve"> Le RCS est résolu à vérifier l</w:t>
      </w:r>
      <w:r w:rsidR="00623E75">
        <w:rPr>
          <w:rFonts w:asciiTheme="minorHAnsi" w:hAnsiTheme="minorHAnsi"/>
          <w:color w:val="242424"/>
          <w:shd w:val="clear" w:color="auto" w:fill="FFFFFF"/>
        </w:rPr>
        <w:t>’</w:t>
      </w:r>
      <w:r>
        <w:rPr>
          <w:rFonts w:asciiTheme="minorHAnsi" w:hAnsiTheme="minorHAnsi"/>
          <w:color w:val="242424"/>
          <w:shd w:val="clear" w:color="auto" w:fill="FFFFFF"/>
        </w:rPr>
        <w:t>équité de ses programmes de formation et à cultiver une culture d</w:t>
      </w:r>
      <w:r w:rsidR="00623E75">
        <w:rPr>
          <w:rFonts w:asciiTheme="minorHAnsi" w:hAnsiTheme="minorHAnsi"/>
          <w:color w:val="242424"/>
          <w:shd w:val="clear" w:color="auto" w:fill="FFFFFF"/>
        </w:rPr>
        <w:t>’</w:t>
      </w:r>
      <w:r>
        <w:rPr>
          <w:rFonts w:asciiTheme="minorHAnsi" w:hAnsiTheme="minorHAnsi"/>
          <w:color w:val="242424"/>
          <w:shd w:val="clear" w:color="auto" w:fill="FFFFFF"/>
        </w:rPr>
        <w:t>inclusion en recherche. Les informations d’</w:t>
      </w:r>
      <w:proofErr w:type="spellStart"/>
      <w:r>
        <w:rPr>
          <w:rFonts w:asciiTheme="minorHAnsi" w:hAnsiTheme="minorHAnsi"/>
          <w:color w:val="242424"/>
          <w:shd w:val="clear" w:color="auto" w:fill="FFFFFF"/>
        </w:rPr>
        <w:t>auto-identification</w:t>
      </w:r>
      <w:proofErr w:type="spellEnd"/>
      <w:r>
        <w:rPr>
          <w:rFonts w:asciiTheme="minorHAnsi" w:hAnsiTheme="minorHAnsi"/>
          <w:color w:val="242424"/>
          <w:shd w:val="clear" w:color="auto" w:fill="FFFFFF"/>
        </w:rPr>
        <w:t xml:space="preserve"> sont utilisées à des fins de déclaration de renseignements au gouvernement du Canada. Toutes les données communiquées au gouvernement du Canada sont des données globales dépersonnalisées. Indiquer les pronoms utilisés est facultatif; cependant, ces renseignements aident le personnel du RCS à bien s’acquitter de ses tâches de communication et de correspondance avec les personnes. </w:t>
      </w:r>
      <w:hyperlink r:id="rId12" w:history="1">
        <w:r>
          <w:rPr>
            <w:rStyle w:val="Lienhypertexte"/>
            <w:rFonts w:asciiTheme="minorHAnsi" w:hAnsiTheme="minorHAnsi"/>
            <w:shd w:val="clear" w:color="auto" w:fill="FFFFFF"/>
          </w:rPr>
          <w:t>Consultez la Déclaration du RCS en matière de d’EDI ici</w:t>
        </w:r>
      </w:hyperlink>
      <w:r>
        <w:rPr>
          <w:rFonts w:asciiTheme="minorHAnsi" w:hAnsiTheme="minorHAnsi"/>
          <w:color w:val="242424"/>
          <w:shd w:val="clear" w:color="auto" w:fill="FFFFFF"/>
        </w:rPr>
        <w:t>.</w:t>
      </w:r>
    </w:p>
    <w:p w14:paraId="69F6E123" w14:textId="77777777" w:rsidR="00F723C2" w:rsidRPr="00F723C2" w:rsidRDefault="00F723C2" w:rsidP="00F723C2">
      <w:pPr>
        <w:rPr>
          <w:rFonts w:asciiTheme="minorHAnsi" w:hAnsiTheme="minorHAnsi" w:cstheme="minorHAnsi"/>
          <w:color w:val="242424"/>
          <w:shd w:val="clear" w:color="auto" w:fill="FFFFFF"/>
        </w:rPr>
      </w:pPr>
    </w:p>
    <w:p w14:paraId="1B5712EF" w14:textId="77777777" w:rsidR="00F723C2" w:rsidRDefault="00F723C2" w:rsidP="00F723C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23C2" w:rsidRPr="002352CC" w14:paraId="2EF3A627" w14:textId="77777777" w:rsidTr="000E1EFA">
        <w:tc>
          <w:tcPr>
            <w:tcW w:w="4675" w:type="dxa"/>
            <w:shd w:val="clear" w:color="auto" w:fill="1165A0"/>
          </w:tcPr>
          <w:p w14:paraId="767E2467" w14:textId="5C801F53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Sélectionnez l’identité de genre qui convient</w:t>
            </w:r>
            <w:r w:rsidR="00623E75">
              <w:rPr>
                <w:color w:val="FFFFFF" w:themeColor="background1"/>
              </w:rPr>
              <w:t> </w:t>
            </w:r>
            <w:r>
              <w:rPr>
                <w:color w:val="FFFFFF" w:themeColor="background1"/>
              </w:rPr>
              <w:t>:</w:t>
            </w:r>
          </w:p>
        </w:tc>
        <w:tc>
          <w:tcPr>
            <w:tcW w:w="4675" w:type="dxa"/>
            <w:shd w:val="clear" w:color="auto" w:fill="1165A0"/>
          </w:tcPr>
          <w:p w14:paraId="60476B7E" w14:textId="0CC21D4D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Mes pronoms sont</w:t>
            </w:r>
            <w:r w:rsidR="00623E75">
              <w:rPr>
                <w:color w:val="FFFFFF" w:themeColor="background1"/>
              </w:rPr>
              <w:t> </w:t>
            </w:r>
            <w:r>
              <w:rPr>
                <w:color w:val="FFFFFF" w:themeColor="background1"/>
              </w:rPr>
              <w:t>:</w:t>
            </w:r>
          </w:p>
        </w:tc>
      </w:tr>
      <w:tr w:rsidR="00F723C2" w:rsidRPr="002352CC" w14:paraId="203A2B93" w14:textId="77777777" w:rsidTr="000E1EFA">
        <w:tc>
          <w:tcPr>
            <w:tcW w:w="4675" w:type="dxa"/>
          </w:tcPr>
          <w:p w14:paraId="5439F6CA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0"/>
            <w:r>
              <w:t xml:space="preserve"> Homme</w:t>
            </w:r>
          </w:p>
          <w:p w14:paraId="4EBD8E4E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"/>
            <w:r>
              <w:t xml:space="preserve"> Femme</w:t>
            </w:r>
          </w:p>
          <w:p w14:paraId="590927E4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2"/>
            <w:r>
              <w:t xml:space="preserve"> </w:t>
            </w:r>
            <w:proofErr w:type="gramStart"/>
            <w:r>
              <w:t>( )</w:t>
            </w:r>
            <w:proofErr w:type="gramEnd"/>
            <w:r>
              <w:t xml:space="preserve"> Non binaire</w:t>
            </w:r>
          </w:p>
          <w:p w14:paraId="4F4C42B3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3"/>
            <w:r>
              <w:t xml:space="preserve"> Je préfère ne pas répondre</w:t>
            </w:r>
          </w:p>
          <w:p w14:paraId="3BA7A3F2" w14:textId="0563FD94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4"/>
            <w:r>
              <w:t xml:space="preserve"> Autre identité non mentionnée ci-dessus</w:t>
            </w:r>
            <w:r w:rsidR="00623E75">
              <w:t> </w:t>
            </w:r>
            <w:r>
              <w:t xml:space="preserve">: </w:t>
            </w:r>
          </w:p>
          <w:p w14:paraId="2949495E" w14:textId="77777777" w:rsidR="00F723C2" w:rsidRPr="002352CC" w:rsidRDefault="00F723C2" w:rsidP="000E1EFA">
            <w:pPr>
              <w:spacing w:before="120" w:after="120"/>
            </w:pPr>
            <w:r>
              <w:t xml:space="preserve">      ___________________</w:t>
            </w:r>
          </w:p>
        </w:tc>
        <w:tc>
          <w:tcPr>
            <w:tcW w:w="4675" w:type="dxa"/>
          </w:tcPr>
          <w:p w14:paraId="7B905570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5"/>
            <w:r>
              <w:t xml:space="preserve"> Il/lui</w:t>
            </w:r>
          </w:p>
          <w:p w14:paraId="6B2AB607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6"/>
            <w:r>
              <w:t xml:space="preserve"> Elle/lui</w:t>
            </w:r>
          </w:p>
          <w:p w14:paraId="60960C9F" w14:textId="710D9305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7"/>
            <w:r>
              <w:t xml:space="preserve"> </w:t>
            </w:r>
            <w:r w:rsidR="00623E75">
              <w:t>Iel/ellui</w:t>
            </w:r>
          </w:p>
          <w:p w14:paraId="776F271F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Je préfère ne pas répondre</w:t>
            </w:r>
          </w:p>
          <w:p w14:paraId="7E3CB7A9" w14:textId="757252AF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Autres pronoms non mentionnés ci-dessus</w:t>
            </w:r>
            <w:r w:rsidR="00623E75">
              <w:t> </w:t>
            </w:r>
            <w:r>
              <w:t xml:space="preserve">: </w:t>
            </w:r>
          </w:p>
          <w:p w14:paraId="7A5EC1B5" w14:textId="77777777" w:rsidR="00F723C2" w:rsidRPr="002352CC" w:rsidRDefault="00F723C2" w:rsidP="000E1EFA">
            <w:pPr>
              <w:spacing w:before="120" w:after="120"/>
            </w:pPr>
            <w:r>
              <w:t xml:space="preserve">      ___________________</w:t>
            </w:r>
          </w:p>
        </w:tc>
      </w:tr>
      <w:tr w:rsidR="00F723C2" w:rsidRPr="002352CC" w14:paraId="768D3379" w14:textId="77777777" w:rsidTr="000E1EFA">
        <w:tc>
          <w:tcPr>
            <w:tcW w:w="9350" w:type="dxa"/>
            <w:gridSpan w:val="2"/>
            <w:shd w:val="clear" w:color="auto" w:fill="1165A0"/>
          </w:tcPr>
          <w:p w14:paraId="72A672C0" w14:textId="12E28103" w:rsidR="00F723C2" w:rsidRPr="002352CC" w:rsidRDefault="00F723C2" w:rsidP="000E1EFA">
            <w:pPr>
              <w:spacing w:before="120" w:after="120"/>
            </w:pPr>
            <w:r>
              <w:rPr>
                <w:color w:val="FFFFFF" w:themeColor="background1"/>
              </w:rPr>
              <w:t>Sélectionnez (a) une option de groupe de population qui convient</w:t>
            </w:r>
            <w:r w:rsidR="00623E75">
              <w:rPr>
                <w:color w:val="FFFFFF" w:themeColor="background1"/>
              </w:rPr>
              <w:t> </w:t>
            </w:r>
            <w:r>
              <w:rPr>
                <w:color w:val="FFFFFF" w:themeColor="background1"/>
              </w:rPr>
              <w:t>:</w:t>
            </w:r>
          </w:p>
        </w:tc>
      </w:tr>
      <w:tr w:rsidR="00F723C2" w:rsidRPr="002352CC" w14:paraId="3E3B74AB" w14:textId="77777777" w:rsidTr="000E1EFA">
        <w:tc>
          <w:tcPr>
            <w:tcW w:w="9350" w:type="dxa"/>
            <w:gridSpan w:val="2"/>
          </w:tcPr>
          <w:p w14:paraId="21FC8F63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8"/>
            <w:r>
              <w:t xml:space="preserve"> Autochtone (membre d’une Première Nation, Métis, Inuit, autre origine autochtone)</w:t>
            </w:r>
          </w:p>
          <w:p w14:paraId="71158820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9"/>
            <w:r>
              <w:t xml:space="preserve"> Noir (Africain, Afro-Caribéen, Afro-Canadien)</w:t>
            </w:r>
          </w:p>
          <w:p w14:paraId="6214388C" w14:textId="3732EA3A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0"/>
            <w:r>
              <w:t xml:space="preserve"> Asiatique de l</w:t>
            </w:r>
            <w:r w:rsidR="00623E75">
              <w:t>’</w:t>
            </w:r>
            <w:r>
              <w:t>Est (Chinois, Coréen, Japonais, Taïwanais, autre origine de l’Est asiatique)</w:t>
            </w:r>
          </w:p>
          <w:p w14:paraId="3CCA35B1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1"/>
            <w:r>
              <w:t xml:space="preserve"> Asiatique du Sud-Est (Philippin, Vietnamien, Cambodgien, Thaïlandais, Indonésien, autre origine du Sud-Est asiatique)</w:t>
            </w:r>
          </w:p>
          <w:p w14:paraId="347A912E" w14:textId="288B14B2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2"/>
            <w:r>
              <w:t xml:space="preserve"> Asiatique du Sud (Indien de l</w:t>
            </w:r>
            <w:r w:rsidR="00623E75">
              <w:t>’</w:t>
            </w:r>
            <w:r>
              <w:t>Est, Pakistanais, Bangladais, Sri Lankais, Indo-Caribéen, autre origine du Sud asiatique)</w:t>
            </w:r>
          </w:p>
          <w:p w14:paraId="5D206F4B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3"/>
            <w:r>
              <w:t xml:space="preserve"> Moyen-Oriental (Arabe, Persan, Afghan, Égyptien, Iranien, Libanais, Turc, Kurde, autre origine du Moyen-Orient)</w:t>
            </w:r>
          </w:p>
          <w:p w14:paraId="405A8B6E" w14:textId="4539C9D4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4"/>
            <w:r>
              <w:t xml:space="preserve"> Blanc (d</w:t>
            </w:r>
            <w:r w:rsidR="00623E75">
              <w:t>’</w:t>
            </w:r>
            <w:r>
              <w:t>origine européenne)</w:t>
            </w:r>
          </w:p>
          <w:p w14:paraId="6CA3C61D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5"/>
            <w:r>
              <w:t xml:space="preserve"> Latino-Américain (hispanique)</w:t>
            </w:r>
          </w:p>
          <w:p w14:paraId="61F4277E" w14:textId="2DA1CEDC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6"/>
            <w:r>
              <w:t xml:space="preserve"> Autre groupe non mentionné ci-dessus</w:t>
            </w:r>
            <w:r w:rsidR="00623E75">
              <w:t> </w:t>
            </w:r>
            <w:r>
              <w:t>: ____________________</w:t>
            </w:r>
          </w:p>
          <w:p w14:paraId="6E9BE869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7"/>
            <w:r>
              <w:t xml:space="preserve"> Ne sait pas</w:t>
            </w:r>
          </w:p>
          <w:p w14:paraId="6E2FE39A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bookmarkEnd w:id="18"/>
            <w:r>
              <w:t xml:space="preserve"> Je préfère ne pas répondre</w:t>
            </w:r>
          </w:p>
        </w:tc>
      </w:tr>
      <w:tr w:rsidR="00F723C2" w:rsidRPr="002352CC" w14:paraId="7D28A461" w14:textId="77777777" w:rsidTr="000E1EFA">
        <w:tc>
          <w:tcPr>
            <w:tcW w:w="9350" w:type="dxa"/>
            <w:gridSpan w:val="2"/>
            <w:shd w:val="clear" w:color="auto" w:fill="1165A0"/>
          </w:tcPr>
          <w:p w14:paraId="09F7A95A" w14:textId="77777777" w:rsidR="00F723C2" w:rsidRPr="002352CC" w:rsidRDefault="00F723C2" w:rsidP="000E1EFA">
            <w:pPr>
              <w:spacing w:before="120" w:after="120"/>
            </w:pPr>
            <w:r>
              <w:rPr>
                <w:color w:val="FFFFFF" w:themeColor="background1"/>
              </w:rPr>
              <w:t xml:space="preserve">Vous identifiez-vous comme une personne ayant un handicap? </w:t>
            </w:r>
            <w:r>
              <w:rPr>
                <w:i/>
                <w:iCs/>
                <w:color w:val="FFFFFF" w:themeColor="background1"/>
              </w:rPr>
              <w:t>C’est-à-dire une personne ayant une déficience physique, mentale, intellectuelle ou sensorielle à long terme qui pourrait l’empêcher de participer pleinement et de façon efficace à un travail ou à la société sur la même base que les autres.</w:t>
            </w:r>
          </w:p>
        </w:tc>
      </w:tr>
      <w:tr w:rsidR="00F723C2" w:rsidRPr="002352CC" w14:paraId="2A7D204D" w14:textId="77777777" w:rsidTr="000E1EFA">
        <w:tc>
          <w:tcPr>
            <w:tcW w:w="9350" w:type="dxa"/>
            <w:gridSpan w:val="2"/>
          </w:tcPr>
          <w:p w14:paraId="1B371068" w14:textId="77777777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Oui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Non   </w:t>
            </w: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Préfère ne pas répondre</w:t>
            </w:r>
          </w:p>
        </w:tc>
      </w:tr>
      <w:tr w:rsidR="00F723C2" w:rsidRPr="002352CC" w14:paraId="2DCBFD6B" w14:textId="77777777" w:rsidTr="000E1EFA">
        <w:tc>
          <w:tcPr>
            <w:tcW w:w="9350" w:type="dxa"/>
            <w:gridSpan w:val="2"/>
            <w:shd w:val="clear" w:color="auto" w:fill="1165A0"/>
          </w:tcPr>
          <w:p w14:paraId="1D4CFE7F" w14:textId="77777777" w:rsidR="00F723C2" w:rsidRPr="002352CC" w:rsidRDefault="00F723C2" w:rsidP="000E1EF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Citoyenneté</w:t>
            </w:r>
          </w:p>
        </w:tc>
      </w:tr>
      <w:tr w:rsidR="00F723C2" w:rsidRPr="002352CC" w14:paraId="0DEE9045" w14:textId="77777777" w:rsidTr="000E1EFA">
        <w:tc>
          <w:tcPr>
            <w:tcW w:w="9350" w:type="dxa"/>
            <w:gridSpan w:val="2"/>
          </w:tcPr>
          <w:p w14:paraId="4738F5F7" w14:textId="77777777" w:rsidR="00623E75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Cana</w:t>
            </w:r>
            <w:r w:rsidR="00623E75">
              <w:t>da</w:t>
            </w:r>
            <w:r>
              <w:t xml:space="preserve"> (comprend les résidents permanents)</w:t>
            </w:r>
          </w:p>
          <w:p w14:paraId="05C5BCF4" w14:textId="22D85373" w:rsidR="00F723C2" w:rsidRPr="002352CC" w:rsidRDefault="00F723C2" w:rsidP="000E1EFA">
            <w:pPr>
              <w:spacing w:before="120" w:after="120"/>
            </w:pPr>
            <w:r w:rsidRPr="002352C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52CC">
              <w:instrText xml:space="preserve"> FORMCHECKBOX </w:instrText>
            </w:r>
            <w:r w:rsidR="00000000">
              <w:fldChar w:fldCharType="separate"/>
            </w:r>
            <w:r w:rsidRPr="002352CC">
              <w:fldChar w:fldCharType="end"/>
            </w:r>
            <w:r>
              <w:t xml:space="preserve"> </w:t>
            </w:r>
            <w:r w:rsidR="00623E75">
              <w:t>Autre :</w:t>
            </w:r>
            <w:r>
              <w:t xml:space="preserve"> _________________</w:t>
            </w:r>
          </w:p>
        </w:tc>
      </w:tr>
    </w:tbl>
    <w:p w14:paraId="14216051" w14:textId="77777777" w:rsidR="00F723C2" w:rsidRDefault="00F723C2" w:rsidP="00F723C2"/>
    <w:p w14:paraId="2BB95DD4" w14:textId="77777777" w:rsidR="00F723C2" w:rsidRPr="00F723C2" w:rsidRDefault="00F723C2" w:rsidP="00F723C2">
      <w:pPr>
        <w:ind w:left="360"/>
        <w:rPr>
          <w:rFonts w:ascii="Calibri" w:hAnsi="Calibri" w:cs="Calibri"/>
          <w:sz w:val="22"/>
          <w:szCs w:val="22"/>
        </w:rPr>
      </w:pPr>
    </w:p>
    <w:sectPr w:rsidR="00F723C2" w:rsidRPr="00F723C2" w:rsidSect="00F723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DA83" w14:textId="77777777" w:rsidR="003914F9" w:rsidRDefault="003914F9">
      <w:r>
        <w:separator/>
      </w:r>
    </w:p>
  </w:endnote>
  <w:endnote w:type="continuationSeparator" w:id="0">
    <w:p w14:paraId="707F0CA7" w14:textId="77777777" w:rsidR="003914F9" w:rsidRDefault="0039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6D17" w14:textId="77777777" w:rsidR="00180BAC" w:rsidRDefault="00180BAC" w:rsidP="00180BA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DEDD53" w14:textId="77777777" w:rsidR="00180BAC" w:rsidRDefault="00180BAC" w:rsidP="00180B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C9D" w14:textId="77777777" w:rsidR="00180BAC" w:rsidRDefault="00180BAC" w:rsidP="00180BA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D4E0" w14:textId="77777777" w:rsidR="00623E75" w:rsidRDefault="00623E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75E07" w14:textId="77777777" w:rsidR="003914F9" w:rsidRDefault="003914F9">
      <w:r>
        <w:separator/>
      </w:r>
    </w:p>
  </w:footnote>
  <w:footnote w:type="continuationSeparator" w:id="0">
    <w:p w14:paraId="379626D8" w14:textId="77777777" w:rsidR="003914F9" w:rsidRDefault="00391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C2A7" w14:textId="77777777" w:rsidR="00623E75" w:rsidRDefault="00623E7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56351" w14:textId="77777777" w:rsidR="00623E75" w:rsidRDefault="00623E7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34C6" w14:textId="34215622" w:rsidR="00D91418" w:rsidRDefault="00F723C2">
    <w:pPr>
      <w:pStyle w:val="En-tte"/>
    </w:pPr>
    <w:r>
      <w:rPr>
        <w:noProof/>
      </w:rPr>
      <w:drawing>
        <wp:inline distT="0" distB="0" distL="0" distR="0" wp14:anchorId="7DF22B51" wp14:editId="0D75B8E0">
          <wp:extent cx="6327140" cy="1348105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7140" cy="134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2EF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C34FF"/>
    <w:multiLevelType w:val="multilevel"/>
    <w:tmpl w:val="5820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67895"/>
    <w:multiLevelType w:val="hybridMultilevel"/>
    <w:tmpl w:val="2448211C"/>
    <w:lvl w:ilvl="0" w:tplc="0A98CC02">
      <w:numFmt w:val="bullet"/>
      <w:lvlText w:val="-"/>
      <w:lvlJc w:val="left"/>
      <w:pPr>
        <w:ind w:left="1080" w:hanging="72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451"/>
    <w:multiLevelType w:val="hybridMultilevel"/>
    <w:tmpl w:val="2E76C3B2"/>
    <w:lvl w:ilvl="0" w:tplc="D56AFF0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15DC3"/>
    <w:multiLevelType w:val="hybridMultilevel"/>
    <w:tmpl w:val="A61034A0"/>
    <w:lvl w:ilvl="0" w:tplc="DE944E70">
      <w:numFmt w:val="bullet"/>
      <w:lvlText w:val="-"/>
      <w:lvlJc w:val="left"/>
      <w:pPr>
        <w:ind w:left="720" w:hanging="360"/>
      </w:pPr>
      <w:rPr>
        <w:rFonts w:ascii="Arial" w:eastAsia="MS Mincho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69AA"/>
    <w:multiLevelType w:val="hybridMultilevel"/>
    <w:tmpl w:val="1B5C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588D"/>
    <w:multiLevelType w:val="hybridMultilevel"/>
    <w:tmpl w:val="D9DA1ACE"/>
    <w:lvl w:ilvl="0" w:tplc="D56AFF0C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F59CE"/>
    <w:multiLevelType w:val="hybridMultilevel"/>
    <w:tmpl w:val="E0BC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905D2"/>
    <w:multiLevelType w:val="hybridMultilevel"/>
    <w:tmpl w:val="054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37897">
    <w:abstractNumId w:val="2"/>
  </w:num>
  <w:num w:numId="2" w16cid:durableId="1853494590">
    <w:abstractNumId w:val="0"/>
  </w:num>
  <w:num w:numId="3" w16cid:durableId="297344826">
    <w:abstractNumId w:val="8"/>
  </w:num>
  <w:num w:numId="4" w16cid:durableId="751700891">
    <w:abstractNumId w:val="4"/>
  </w:num>
  <w:num w:numId="5" w16cid:durableId="2089225748">
    <w:abstractNumId w:val="7"/>
  </w:num>
  <w:num w:numId="6" w16cid:durableId="954796440">
    <w:abstractNumId w:val="5"/>
  </w:num>
  <w:num w:numId="7" w16cid:durableId="1268929872">
    <w:abstractNumId w:val="3"/>
  </w:num>
  <w:num w:numId="8" w16cid:durableId="665980431">
    <w:abstractNumId w:val="1"/>
  </w:num>
  <w:num w:numId="9" w16cid:durableId="311717657">
    <w:abstractNumId w:val="9"/>
  </w:num>
  <w:num w:numId="10" w16cid:durableId="1727142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16"/>
    <w:rsid w:val="00037D94"/>
    <w:rsid w:val="00044311"/>
    <w:rsid w:val="00111BDB"/>
    <w:rsid w:val="00116A2A"/>
    <w:rsid w:val="00120829"/>
    <w:rsid w:val="00143FDE"/>
    <w:rsid w:val="00180BAC"/>
    <w:rsid w:val="00181DB3"/>
    <w:rsid w:val="0019210F"/>
    <w:rsid w:val="001B1309"/>
    <w:rsid w:val="001B1A6E"/>
    <w:rsid w:val="00200CB9"/>
    <w:rsid w:val="002128D0"/>
    <w:rsid w:val="00240899"/>
    <w:rsid w:val="00253B7D"/>
    <w:rsid w:val="00254347"/>
    <w:rsid w:val="002B2261"/>
    <w:rsid w:val="002C7866"/>
    <w:rsid w:val="0032662A"/>
    <w:rsid w:val="00331FF9"/>
    <w:rsid w:val="003914F9"/>
    <w:rsid w:val="003B0A2D"/>
    <w:rsid w:val="004211CC"/>
    <w:rsid w:val="00453ECD"/>
    <w:rsid w:val="00496144"/>
    <w:rsid w:val="004B4595"/>
    <w:rsid w:val="0050257B"/>
    <w:rsid w:val="0053258F"/>
    <w:rsid w:val="005640B7"/>
    <w:rsid w:val="00574F94"/>
    <w:rsid w:val="005840CB"/>
    <w:rsid w:val="00594C1A"/>
    <w:rsid w:val="005A2D20"/>
    <w:rsid w:val="005A3B5B"/>
    <w:rsid w:val="005C49D2"/>
    <w:rsid w:val="005F4902"/>
    <w:rsid w:val="00623E75"/>
    <w:rsid w:val="0063272A"/>
    <w:rsid w:val="00647E40"/>
    <w:rsid w:val="00681D16"/>
    <w:rsid w:val="006A26C8"/>
    <w:rsid w:val="006B0124"/>
    <w:rsid w:val="006B6E8C"/>
    <w:rsid w:val="006C5B97"/>
    <w:rsid w:val="006E18EA"/>
    <w:rsid w:val="006F165A"/>
    <w:rsid w:val="0076133B"/>
    <w:rsid w:val="00776A3D"/>
    <w:rsid w:val="007809CF"/>
    <w:rsid w:val="007A6EC7"/>
    <w:rsid w:val="0084476C"/>
    <w:rsid w:val="008517FC"/>
    <w:rsid w:val="00861C9F"/>
    <w:rsid w:val="00891A8A"/>
    <w:rsid w:val="008E41D3"/>
    <w:rsid w:val="008F13B9"/>
    <w:rsid w:val="00913DFA"/>
    <w:rsid w:val="00922AF1"/>
    <w:rsid w:val="009874D4"/>
    <w:rsid w:val="009B1CB1"/>
    <w:rsid w:val="009F369A"/>
    <w:rsid w:val="00A07813"/>
    <w:rsid w:val="00A3388D"/>
    <w:rsid w:val="00A40E22"/>
    <w:rsid w:val="00A57632"/>
    <w:rsid w:val="00AA6E40"/>
    <w:rsid w:val="00AB1097"/>
    <w:rsid w:val="00AD2C1E"/>
    <w:rsid w:val="00B51F44"/>
    <w:rsid w:val="00B54C88"/>
    <w:rsid w:val="00BE208B"/>
    <w:rsid w:val="00C5389D"/>
    <w:rsid w:val="00C54FE7"/>
    <w:rsid w:val="00C72347"/>
    <w:rsid w:val="00CD1D33"/>
    <w:rsid w:val="00D04810"/>
    <w:rsid w:val="00D91418"/>
    <w:rsid w:val="00DA10FB"/>
    <w:rsid w:val="00E01F7E"/>
    <w:rsid w:val="00E31AE8"/>
    <w:rsid w:val="00ED6FDA"/>
    <w:rsid w:val="00EF6D5C"/>
    <w:rsid w:val="00F001A9"/>
    <w:rsid w:val="00F53C37"/>
    <w:rsid w:val="00F7118D"/>
    <w:rsid w:val="00F723C2"/>
    <w:rsid w:val="00FA66E2"/>
    <w:rsid w:val="00FB1EF5"/>
    <w:rsid w:val="00FB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40071"/>
  <w15:chartTrackingRefBased/>
  <w15:docId w15:val="{F3838A53-11CA-2D4B-939E-309DB0DB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uiPriority="34" w:qFormat="1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D914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fontArial">
    <w:name w:val="default font Arial"/>
    <w:basedOn w:val="Normal"/>
    <w:rPr>
      <w:rFonts w:ascii="Arial" w:hAnsi="Arial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semiHidden/>
    <w:rsid w:val="00A26CB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A26CBF"/>
    <w:rPr>
      <w:sz w:val="24"/>
      <w:szCs w:val="24"/>
    </w:rPr>
  </w:style>
  <w:style w:type="character" w:styleId="Lienhypertexte">
    <w:name w:val="Hyperlink"/>
    <w:uiPriority w:val="99"/>
    <w:rsid w:val="006F5152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71024C"/>
    <w:rPr>
      <w:rFonts w:ascii="Times" w:hAnsi="Times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6CBF"/>
  </w:style>
  <w:style w:type="paragraph" w:customStyle="1" w:styleId="MediumGrid1-Accent21">
    <w:name w:val="Medium Grid 1 - Accent 21"/>
    <w:basedOn w:val="Normal"/>
    <w:uiPriority w:val="34"/>
    <w:qFormat/>
    <w:rsid w:val="00640ACE"/>
    <w:pPr>
      <w:spacing w:after="200"/>
      <w:ind w:left="720"/>
      <w:contextualSpacing/>
    </w:pPr>
    <w:rPr>
      <w:rFonts w:ascii="Cambria" w:eastAsia="MS Mincho" w:hAnsi="Cambria"/>
      <w:lang w:eastAsia="ja-JP"/>
    </w:rPr>
  </w:style>
  <w:style w:type="character" w:styleId="Numrodepage">
    <w:name w:val="page number"/>
    <w:basedOn w:val="Policepardfaut"/>
    <w:rsid w:val="00BC50CB"/>
  </w:style>
  <w:style w:type="paragraph" w:styleId="Paragraphedeliste">
    <w:name w:val="List Paragraph"/>
    <w:basedOn w:val="Normal"/>
    <w:uiPriority w:val="99"/>
    <w:qFormat/>
    <w:rsid w:val="008517FC"/>
    <w:pPr>
      <w:ind w:left="720"/>
    </w:pPr>
  </w:style>
  <w:style w:type="character" w:styleId="Marquedecommentaire">
    <w:name w:val="annotation reference"/>
    <w:rsid w:val="00E31AE8"/>
    <w:rPr>
      <w:sz w:val="16"/>
      <w:szCs w:val="16"/>
    </w:rPr>
  </w:style>
  <w:style w:type="paragraph" w:styleId="Commentaire">
    <w:name w:val="annotation text"/>
    <w:basedOn w:val="Normal"/>
    <w:link w:val="CommentaireCar"/>
    <w:rsid w:val="00E31A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1AE8"/>
  </w:style>
  <w:style w:type="paragraph" w:styleId="Objetducommentaire">
    <w:name w:val="annotation subject"/>
    <w:basedOn w:val="Commentaire"/>
    <w:next w:val="Commentaire"/>
    <w:link w:val="ObjetducommentaireCar"/>
    <w:rsid w:val="00E31AE8"/>
    <w:rPr>
      <w:b/>
      <w:bCs/>
    </w:rPr>
  </w:style>
  <w:style w:type="character" w:customStyle="1" w:styleId="ObjetducommentaireCar">
    <w:name w:val="Objet du commentaire Car"/>
    <w:link w:val="Objetducommentaire"/>
    <w:rsid w:val="00E31AE8"/>
    <w:rPr>
      <w:b/>
      <w:bCs/>
    </w:rPr>
  </w:style>
  <w:style w:type="paragraph" w:styleId="Textedebulles">
    <w:name w:val="Balloon Text"/>
    <w:basedOn w:val="Normal"/>
    <w:link w:val="TextedebullesCar"/>
    <w:rsid w:val="00E31A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31AE8"/>
    <w:rPr>
      <w:rFonts w:ascii="Segoe UI" w:hAnsi="Segoe UI" w:cs="Segoe UI"/>
      <w:sz w:val="18"/>
      <w:szCs w:val="18"/>
    </w:rPr>
  </w:style>
  <w:style w:type="paragraph" w:styleId="Rvision">
    <w:name w:val="Revision"/>
    <w:hidden/>
    <w:rsid w:val="002C7866"/>
    <w:rPr>
      <w:sz w:val="24"/>
      <w:szCs w:val="24"/>
    </w:rPr>
  </w:style>
  <w:style w:type="character" w:styleId="Mentionnonrsolue">
    <w:name w:val="Unresolved Mention"/>
    <w:uiPriority w:val="47"/>
    <w:rsid w:val="00F7118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F723C2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temcellnetwork.ca/fr/qui-nous-somm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earnold@stemcellnetwork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arnold@stemcellnetwork.c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illemse.CIVIC1\Local%20Settings\Temporary%20Internet%20Files\OLKC5\SCN_Letterhea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8" ma:contentTypeDescription="Create a new document." ma:contentTypeScope="" ma:versionID="801484ba62918ce2bedb5889719d4fc8">
  <xsd:schema xmlns:xsd="http://www.w3.org/2001/XMLSchema" xmlns:xs="http://www.w3.org/2001/XMLSchema" xmlns:p="http://schemas.microsoft.com/office/2006/metadata/properties" xmlns:ns1="http://schemas.microsoft.com/sharepoint/v3" xmlns:ns2="cba206ed-9151-4e1c-aa17-669d4f28f5fb" xmlns:ns3="69868967-933d-4ded-833f-a501cb4090da" targetNamespace="http://schemas.microsoft.com/office/2006/metadata/properties" ma:root="true" ma:fieldsID="1949c6080ba49f273c7123800d91cb70" ns1:_="" ns2:_="" ns3:_="">
    <xsd:import namespace="http://schemas.microsoft.com/sharepoint/v3"/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218295f-687b-4006-a255-510d9d5ee8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2e243f-35b9-4d6c-b952-5bfa879c186d}" ma:internalName="TaxCatchAll" ma:showField="CatchAllData" ma:web="69868967-933d-4ded-833f-a501cb409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39208-B2F0-45D2-8079-B9916C858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127D1-5A49-4E46-BB73-C991CC533C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9BE906-2F4D-5141-A68C-2ECCECF1BA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SCN_Letterhead_Template.dot</Template>
  <TotalTime>6</TotalTime>
  <Pages>3</Pages>
  <Words>698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University of Ottawa</Company>
  <LinksUpToDate>false</LinksUpToDate>
  <CharactersWithSpaces>4530</CharactersWithSpaces>
  <SharedDoc>false</SharedDoc>
  <HLinks>
    <vt:vector size="12" baseType="variant"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>mailto:eearnold@stemcellnetwork.ca</vt:lpwstr>
      </vt:variant>
      <vt:variant>
        <vt:lpwstr/>
      </vt:variant>
      <vt:variant>
        <vt:i4>1703991</vt:i4>
      </vt:variant>
      <vt:variant>
        <vt:i4>0</vt:i4>
      </vt:variant>
      <vt:variant>
        <vt:i4>0</vt:i4>
      </vt:variant>
      <vt:variant>
        <vt:i4>5</vt:i4>
      </vt:variant>
      <vt:variant>
        <vt:lpwstr>mailto:earnold@stemcellnetwork.ca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subject/>
  <dc:creator>Faculty of Medicine</dc:creator>
  <cp:keywords/>
  <cp:lastModifiedBy>Benoit Boulay</cp:lastModifiedBy>
  <cp:revision>4</cp:revision>
  <cp:lastPrinted>2010-01-15T13:49:00Z</cp:lastPrinted>
  <dcterms:created xsi:type="dcterms:W3CDTF">2022-09-08T16:59:00Z</dcterms:created>
  <dcterms:modified xsi:type="dcterms:W3CDTF">2022-09-27T11:32:00Z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